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FC" w:rsidRPr="0097077D" w:rsidRDefault="007F7BFC" w:rsidP="0097077D">
      <w:pPr>
        <w:spacing w:after="0"/>
        <w:rPr>
          <w:rFonts w:ascii="Arial" w:hAnsi="Arial" w:cs="Arial"/>
          <w:b/>
          <w:sz w:val="24"/>
          <w:szCs w:val="24"/>
          <w:lang w:val="mn-MN"/>
        </w:rPr>
      </w:pPr>
    </w:p>
    <w:p w:rsidR="00813C64" w:rsidRPr="00375733" w:rsidRDefault="00C77B70" w:rsidP="00AF1ED3">
      <w:pPr>
        <w:pStyle w:val="ListParagraph"/>
        <w:numPr>
          <w:ilvl w:val="0"/>
          <w:numId w:val="26"/>
        </w:numPr>
        <w:jc w:val="center"/>
        <w:rPr>
          <w:rFonts w:ascii="Arial" w:hAnsi="Arial" w:cs="Arial"/>
          <w:b/>
          <w:sz w:val="22"/>
          <w:lang w:val="mn-MN"/>
        </w:rPr>
      </w:pPr>
      <w:r w:rsidRPr="00375733">
        <w:rPr>
          <w:rFonts w:ascii="Arial" w:hAnsi="Arial" w:cs="Arial"/>
          <w:b/>
          <w:sz w:val="22"/>
          <w:lang w:val="mn-MN"/>
        </w:rPr>
        <w:t>ҮНДСЭН ҮЙЛДВЭРЛЭЛИЙН ҮЗҮҮЛЭЛТ</w:t>
      </w:r>
    </w:p>
    <w:p w:rsidR="004143DA" w:rsidRPr="00375733" w:rsidRDefault="004143DA" w:rsidP="00C6659E">
      <w:pPr>
        <w:spacing w:after="0"/>
        <w:jc w:val="center"/>
        <w:rPr>
          <w:rFonts w:ascii="Arial" w:hAnsi="Arial" w:cs="Arial"/>
          <w:b/>
          <w:szCs w:val="24"/>
          <w:lang w:val="mn-MN"/>
        </w:rPr>
      </w:pPr>
    </w:p>
    <w:p w:rsidR="00C707A7" w:rsidRPr="00375733" w:rsidRDefault="00C707A7" w:rsidP="00C707A7">
      <w:pPr>
        <w:pStyle w:val="ListParagraph"/>
        <w:numPr>
          <w:ilvl w:val="0"/>
          <w:numId w:val="17"/>
        </w:numPr>
        <w:jc w:val="center"/>
        <w:rPr>
          <w:rFonts w:ascii="Arial" w:hAnsi="Arial" w:cs="Arial"/>
          <w:i/>
          <w:sz w:val="22"/>
          <w:u w:val="single"/>
          <w:lang w:val="mn-MN"/>
        </w:rPr>
      </w:pPr>
      <w:r w:rsidRPr="00375733">
        <w:rPr>
          <w:rFonts w:ascii="Arial" w:hAnsi="Arial" w:cs="Arial"/>
          <w:i/>
          <w:sz w:val="22"/>
          <w:u w:val="single"/>
          <w:lang w:val="mn-MN"/>
        </w:rPr>
        <w:t>Дулааны эрчим хүч</w:t>
      </w:r>
    </w:p>
    <w:p w:rsidR="00886862" w:rsidRPr="00375733" w:rsidRDefault="00886862" w:rsidP="00886862">
      <w:pPr>
        <w:spacing w:after="0"/>
        <w:jc w:val="center"/>
        <w:rPr>
          <w:rFonts w:ascii="Arial" w:hAnsi="Arial" w:cs="Arial"/>
          <w:b/>
          <w:szCs w:val="24"/>
        </w:rPr>
      </w:pPr>
    </w:p>
    <w:p w:rsidR="00E039E1" w:rsidRPr="00E039E1" w:rsidRDefault="00E039E1" w:rsidP="00E039E1">
      <w:pPr>
        <w:spacing w:after="160" w:line="259" w:lineRule="auto"/>
        <w:ind w:firstLine="720"/>
        <w:jc w:val="both"/>
        <w:rPr>
          <w:rFonts w:ascii="Arial" w:eastAsia="Calibri" w:hAnsi="Arial" w:cs="Arial"/>
          <w:szCs w:val="24"/>
          <w:lang w:val="mn-MN"/>
        </w:rPr>
      </w:pPr>
      <w:r w:rsidRPr="00E039E1">
        <w:rPr>
          <w:rFonts w:ascii="Arial" w:eastAsia="Calibri" w:hAnsi="Arial" w:cs="Arial"/>
          <w:szCs w:val="24"/>
          <w:lang w:val="mn-MN"/>
        </w:rPr>
        <w:t>Манайд нийт 3 зуухтай бөгөөд КЕ-25-14С - 2ш, КВКС-20/150- 1ш зуухтай нийт хүчин чадал нь 46 МВт байдаг. Хэрэглэгчдийн тооноос шалтгаалан зуухнуудын нийт хүчин чадлын  60- хувийг ашиглаж байна.</w:t>
      </w:r>
    </w:p>
    <w:p w:rsidR="00E039E1" w:rsidRPr="00E039E1" w:rsidRDefault="00E039E1" w:rsidP="00E039E1">
      <w:pPr>
        <w:spacing w:after="160" w:line="259" w:lineRule="auto"/>
        <w:jc w:val="both"/>
        <w:rPr>
          <w:rFonts w:ascii="Arial" w:eastAsia="Calibri" w:hAnsi="Arial" w:cs="Arial"/>
          <w:szCs w:val="24"/>
          <w:lang w:val="mn-MN"/>
        </w:rPr>
      </w:pPr>
      <w:r w:rsidRPr="00E039E1">
        <w:rPr>
          <w:rFonts w:ascii="Arial" w:eastAsia="Calibri" w:hAnsi="Arial" w:cs="Arial"/>
          <w:szCs w:val="24"/>
          <w:lang w:val="mn-MN"/>
        </w:rPr>
        <w:t xml:space="preserve">         Хоногт дунджаар 480 Гкал дулаан үйлдвэрлэдэг бөгөөд хагас жилээр 88,1 мян. Гкал дулааны эрчим хүч үйлдвэрлэхээс 88,2 мян.Гкал дулааны эрчим хүч үйлдвэрлэн 100,2 хувийн гүйцэтгэлтэй байна.</w:t>
      </w:r>
    </w:p>
    <w:p w:rsidR="00E039E1" w:rsidRPr="00E039E1" w:rsidRDefault="00E039E1" w:rsidP="00E039E1">
      <w:pPr>
        <w:spacing w:line="240" w:lineRule="auto"/>
        <w:jc w:val="both"/>
        <w:rPr>
          <w:rFonts w:ascii="Arial" w:hAnsi="Arial" w:cs="Arial"/>
          <w:szCs w:val="24"/>
          <w:lang w:val="mn-MN"/>
        </w:rPr>
      </w:pPr>
      <w:r w:rsidRPr="00E039E1">
        <w:rPr>
          <w:rFonts w:ascii="Arial" w:hAnsi="Arial" w:cs="Arial"/>
          <w:szCs w:val="24"/>
          <w:lang w:val="mn-MN"/>
        </w:rPr>
        <w:t xml:space="preserve">         Энэ жил гол шугамд өөрчлөлт оруулав. Зуухнаас гарах 300-ийн хос шугамыг Орос улсаас авчирсан  500-ийн шугамаар нийт 90м хос шугам солив. Шинээр сүлжээний том насос </w:t>
      </w:r>
      <w:r w:rsidRPr="00E039E1">
        <w:rPr>
          <w:rFonts w:ascii="Arial" w:hAnsi="Arial" w:cs="Arial"/>
          <w:szCs w:val="24"/>
        </w:rPr>
        <w:t xml:space="preserve">NIS -300/400  </w:t>
      </w:r>
      <w:r w:rsidRPr="00E039E1">
        <w:rPr>
          <w:rFonts w:ascii="Arial" w:hAnsi="Arial" w:cs="Arial"/>
          <w:szCs w:val="24"/>
          <w:lang w:val="mn-MN"/>
        </w:rPr>
        <w:t>1000 т/ц хүчин чадалтай насосыг ашиглалтад оруулав.</w:t>
      </w:r>
    </w:p>
    <w:p w:rsidR="00E039E1" w:rsidRPr="00E039E1" w:rsidRDefault="00E039E1" w:rsidP="00E039E1">
      <w:pPr>
        <w:spacing w:line="240" w:lineRule="auto"/>
        <w:jc w:val="both"/>
        <w:rPr>
          <w:rFonts w:ascii="Arial" w:hAnsi="Arial" w:cs="Arial"/>
          <w:szCs w:val="24"/>
          <w:lang w:val="mn-MN"/>
        </w:rPr>
      </w:pPr>
      <w:r w:rsidRPr="00E039E1">
        <w:rPr>
          <w:rFonts w:ascii="Arial" w:hAnsi="Arial" w:cs="Arial"/>
          <w:szCs w:val="24"/>
          <w:lang w:val="mn-MN"/>
        </w:rPr>
        <w:t xml:space="preserve">         Усны алдагдалтай холбоотой ус бэлтгэлд </w:t>
      </w:r>
      <w:r w:rsidRPr="00E039E1">
        <w:rPr>
          <w:rFonts w:ascii="Arial" w:hAnsi="Arial" w:cs="Arial"/>
          <w:szCs w:val="24"/>
        </w:rPr>
        <w:t>NXT-3600</w:t>
      </w:r>
      <w:r w:rsidRPr="00E039E1">
        <w:rPr>
          <w:rFonts w:ascii="Arial" w:hAnsi="Arial" w:cs="Arial"/>
          <w:szCs w:val="24"/>
          <w:lang w:val="mn-MN"/>
        </w:rPr>
        <w:t xml:space="preserve"> маркын</w:t>
      </w:r>
      <w:r>
        <w:rPr>
          <w:rFonts w:ascii="Arial" w:hAnsi="Arial" w:cs="Arial"/>
          <w:szCs w:val="24"/>
          <w:lang w:val="mn-MN"/>
        </w:rPr>
        <w:t xml:space="preserve"> фильтр</w:t>
      </w:r>
      <w:r w:rsidRPr="00E039E1">
        <w:rPr>
          <w:rFonts w:ascii="Arial" w:hAnsi="Arial" w:cs="Arial"/>
          <w:szCs w:val="24"/>
          <w:lang w:val="mn-MN"/>
        </w:rPr>
        <w:t xml:space="preserve">-20 т/ц хүчин чадалтай </w:t>
      </w:r>
      <w:r w:rsidRPr="00E039E1">
        <w:rPr>
          <w:rFonts w:ascii="Arial" w:hAnsi="Arial" w:cs="Arial"/>
          <w:szCs w:val="24"/>
        </w:rPr>
        <w:t xml:space="preserve">1 </w:t>
      </w:r>
      <w:r w:rsidRPr="00E039E1">
        <w:rPr>
          <w:rFonts w:ascii="Arial" w:hAnsi="Arial" w:cs="Arial"/>
          <w:szCs w:val="24"/>
          <w:lang w:val="mn-MN"/>
        </w:rPr>
        <w:t>ширхэг</w:t>
      </w:r>
      <w:r w:rsidRPr="00E039E1">
        <w:rPr>
          <w:rFonts w:ascii="Arial" w:hAnsi="Arial" w:cs="Arial"/>
          <w:szCs w:val="24"/>
        </w:rPr>
        <w:t xml:space="preserve"> </w:t>
      </w:r>
      <w:r w:rsidRPr="00E039E1">
        <w:rPr>
          <w:rFonts w:ascii="Arial" w:hAnsi="Arial" w:cs="Arial"/>
          <w:szCs w:val="24"/>
          <w:lang w:val="mn-MN"/>
        </w:rPr>
        <w:t xml:space="preserve"> </w:t>
      </w:r>
      <w:r w:rsidRPr="00E039E1">
        <w:rPr>
          <w:rFonts w:ascii="Arial" w:hAnsi="Arial" w:cs="Arial"/>
          <w:szCs w:val="24"/>
        </w:rPr>
        <w:t>Sponge</w:t>
      </w:r>
      <w:r w:rsidRPr="00E039E1">
        <w:rPr>
          <w:rFonts w:ascii="Arial" w:hAnsi="Arial" w:cs="Arial"/>
          <w:szCs w:val="24"/>
          <w:lang w:val="mn-MN"/>
        </w:rPr>
        <w:t xml:space="preserve"> </w:t>
      </w:r>
      <w:proofErr w:type="spellStart"/>
      <w:r>
        <w:rPr>
          <w:rFonts w:ascii="Arial" w:hAnsi="Arial" w:cs="Arial"/>
          <w:szCs w:val="24"/>
        </w:rPr>
        <w:t>airon</w:t>
      </w:r>
      <w:proofErr w:type="spellEnd"/>
      <w:r>
        <w:rPr>
          <w:rFonts w:ascii="Arial" w:hAnsi="Arial" w:cs="Arial"/>
          <w:szCs w:val="24"/>
        </w:rPr>
        <w:t xml:space="preserve"> </w:t>
      </w:r>
      <w:r w:rsidRPr="00E039E1">
        <w:rPr>
          <w:rFonts w:ascii="Arial" w:hAnsi="Arial" w:cs="Arial"/>
          <w:szCs w:val="24"/>
          <w:lang w:val="mn-MN"/>
        </w:rPr>
        <w:t>д</w:t>
      </w:r>
      <w:r>
        <w:rPr>
          <w:rFonts w:ascii="Arial" w:hAnsi="Arial" w:cs="Arial"/>
          <w:szCs w:val="24"/>
          <w:lang w:val="mn-MN"/>
        </w:rPr>
        <w:t>еэ</w:t>
      </w:r>
      <w:r w:rsidRPr="00E039E1">
        <w:rPr>
          <w:rFonts w:ascii="Arial" w:hAnsi="Arial" w:cs="Arial"/>
          <w:szCs w:val="24"/>
          <w:lang w:val="mn-MN"/>
        </w:rPr>
        <w:t>ратор хүчин чадал нь 15 т/ц хийжү</w:t>
      </w:r>
      <w:r>
        <w:rPr>
          <w:rFonts w:ascii="Arial" w:hAnsi="Arial" w:cs="Arial"/>
          <w:szCs w:val="24"/>
          <w:lang w:val="mn-MN"/>
        </w:rPr>
        <w:t>ү</w:t>
      </w:r>
      <w:r w:rsidRPr="00E039E1">
        <w:rPr>
          <w:rFonts w:ascii="Arial" w:hAnsi="Arial" w:cs="Arial"/>
          <w:szCs w:val="24"/>
          <w:lang w:val="mn-MN"/>
        </w:rPr>
        <w:t>лэх төхөөрөмж 2 ширхэг</w:t>
      </w:r>
      <w:r>
        <w:rPr>
          <w:rFonts w:ascii="Arial" w:hAnsi="Arial" w:cs="Arial"/>
          <w:szCs w:val="24"/>
          <w:lang w:val="mn-MN"/>
        </w:rPr>
        <w:t xml:space="preserve"> авчирж суури</w:t>
      </w:r>
      <w:r w:rsidR="00880F2B">
        <w:rPr>
          <w:rFonts w:ascii="Arial" w:hAnsi="Arial" w:cs="Arial"/>
          <w:szCs w:val="24"/>
          <w:lang w:val="mn-MN"/>
        </w:rPr>
        <w:t>луулав.</w:t>
      </w:r>
      <w:r w:rsidR="00880F2B">
        <w:rPr>
          <w:rFonts w:ascii="Arial" w:hAnsi="Arial" w:cs="Arial"/>
          <w:szCs w:val="24"/>
        </w:rPr>
        <w:t xml:space="preserve"> </w:t>
      </w:r>
      <w:bookmarkStart w:id="0" w:name="_GoBack"/>
      <w:bookmarkEnd w:id="0"/>
      <w:r w:rsidRPr="00E039E1">
        <w:rPr>
          <w:rFonts w:ascii="Arial" w:hAnsi="Arial" w:cs="Arial"/>
          <w:szCs w:val="24"/>
          <w:lang w:val="mn-MN"/>
        </w:rPr>
        <w:t>Бүх хэрэглэгчийн 90 хувийг хоёрдугаар контур ба бойлерд шилжсэнээр усны алдагдлыг 25400т-оос  17903,3 т хүртэл бу</w:t>
      </w:r>
      <w:r>
        <w:rPr>
          <w:rFonts w:ascii="Arial" w:hAnsi="Arial" w:cs="Arial"/>
          <w:szCs w:val="24"/>
          <w:lang w:val="mn-MN"/>
        </w:rPr>
        <w:t>у</w:t>
      </w:r>
      <w:r w:rsidRPr="00E039E1">
        <w:rPr>
          <w:rFonts w:ascii="Arial" w:hAnsi="Arial" w:cs="Arial"/>
          <w:szCs w:val="24"/>
          <w:lang w:val="mn-MN"/>
        </w:rPr>
        <w:t>лгав.</w:t>
      </w:r>
    </w:p>
    <w:p w:rsidR="00E039E1" w:rsidRPr="00E039E1" w:rsidRDefault="00E039E1" w:rsidP="00E039E1">
      <w:pPr>
        <w:spacing w:line="240" w:lineRule="auto"/>
        <w:jc w:val="both"/>
        <w:rPr>
          <w:rFonts w:ascii="Arial" w:hAnsi="Arial" w:cs="Arial"/>
          <w:szCs w:val="24"/>
          <w:lang w:val="mn-MN"/>
        </w:rPr>
      </w:pPr>
      <w:r w:rsidRPr="00E039E1">
        <w:rPr>
          <w:rFonts w:ascii="Arial" w:hAnsi="Arial" w:cs="Arial"/>
          <w:szCs w:val="24"/>
          <w:lang w:val="mn-MN"/>
        </w:rPr>
        <w:t xml:space="preserve">         Эрчим хүчний хэмнэлтийн төлөвлөгөөг боловсруулан батлуулж хэрэгжилтийг ханган ажиллаж байгаа бөгөөд бүх хөдөл</w:t>
      </w:r>
      <w:r>
        <w:rPr>
          <w:rFonts w:ascii="Arial" w:hAnsi="Arial" w:cs="Arial"/>
          <w:szCs w:val="24"/>
          <w:lang w:val="mn-MN"/>
        </w:rPr>
        <w:t>гүү</w:t>
      </w:r>
      <w:r w:rsidRPr="00E039E1">
        <w:rPr>
          <w:rFonts w:ascii="Arial" w:hAnsi="Arial" w:cs="Arial"/>
          <w:szCs w:val="24"/>
          <w:lang w:val="mn-MN"/>
        </w:rPr>
        <w:t xml:space="preserve">рүүдийг давтамж хувиргагчтай </w:t>
      </w:r>
      <w:r>
        <w:rPr>
          <w:rFonts w:ascii="Arial" w:hAnsi="Arial" w:cs="Arial"/>
          <w:szCs w:val="24"/>
          <w:lang w:val="mn-MN"/>
        </w:rPr>
        <w:t xml:space="preserve">/инвектор/ </w:t>
      </w:r>
      <w:r w:rsidRPr="00E039E1">
        <w:rPr>
          <w:rFonts w:ascii="Arial" w:hAnsi="Arial" w:cs="Arial"/>
          <w:szCs w:val="24"/>
          <w:lang w:val="mn-MN"/>
        </w:rPr>
        <w:t>болгож  ажилсанаар хагас жилийн байдлаар 3542,1 мян.кВт цахилгаан хэр</w:t>
      </w:r>
      <w:r>
        <w:rPr>
          <w:rFonts w:ascii="Arial" w:hAnsi="Arial" w:cs="Arial"/>
          <w:szCs w:val="24"/>
          <w:lang w:val="mn-MN"/>
        </w:rPr>
        <w:t xml:space="preserve">гэлсэнээс </w:t>
      </w:r>
      <w:r w:rsidRPr="00E039E1">
        <w:rPr>
          <w:rFonts w:ascii="Arial" w:hAnsi="Arial" w:cs="Arial"/>
          <w:szCs w:val="24"/>
          <w:lang w:val="mn-MN"/>
        </w:rPr>
        <w:t>2449,8 мян.</w:t>
      </w:r>
      <w:r w:rsidR="00880F2B">
        <w:rPr>
          <w:rFonts w:ascii="Arial" w:hAnsi="Arial" w:cs="Arial"/>
          <w:szCs w:val="24"/>
          <w:lang w:val="mn-MN"/>
        </w:rPr>
        <w:t>кВт хүртэл буулгаж 1092,3 мян.</w:t>
      </w:r>
      <w:r w:rsidRPr="00E039E1">
        <w:rPr>
          <w:rFonts w:ascii="Arial" w:hAnsi="Arial" w:cs="Arial"/>
          <w:szCs w:val="24"/>
          <w:lang w:val="mn-MN"/>
        </w:rPr>
        <w:t>кВт цахилгаан хэмнэлт гарган ажиллав.</w:t>
      </w:r>
    </w:p>
    <w:p w:rsidR="004F44F7" w:rsidRDefault="00C707A7" w:rsidP="009D0C69">
      <w:pPr>
        <w:pStyle w:val="ListParagraph"/>
        <w:numPr>
          <w:ilvl w:val="0"/>
          <w:numId w:val="17"/>
        </w:numPr>
        <w:spacing w:line="360" w:lineRule="auto"/>
        <w:jc w:val="center"/>
        <w:rPr>
          <w:rFonts w:ascii="Arial" w:hAnsi="Arial" w:cs="Arial"/>
          <w:i/>
          <w:sz w:val="22"/>
          <w:szCs w:val="22"/>
          <w:u w:val="single"/>
          <w:lang w:val="mn-MN"/>
        </w:rPr>
      </w:pPr>
      <w:r w:rsidRPr="00E039E1">
        <w:rPr>
          <w:rFonts w:ascii="Arial" w:hAnsi="Arial" w:cs="Arial"/>
          <w:i/>
          <w:sz w:val="22"/>
          <w:szCs w:val="22"/>
          <w:u w:val="single"/>
          <w:lang w:val="mn-MN"/>
        </w:rPr>
        <w:t>Ус хангамж, ариутгал татуурга</w:t>
      </w:r>
    </w:p>
    <w:p w:rsidR="009D0C69" w:rsidRPr="009D0C69" w:rsidRDefault="009D0C69" w:rsidP="009D0C69">
      <w:pPr>
        <w:pStyle w:val="ListParagraph"/>
        <w:spacing w:line="360" w:lineRule="auto"/>
        <w:rPr>
          <w:rFonts w:ascii="Arial" w:hAnsi="Arial" w:cs="Arial"/>
          <w:i/>
          <w:sz w:val="22"/>
          <w:szCs w:val="22"/>
          <w:u w:val="single"/>
          <w:lang w:val="mn-MN"/>
        </w:rPr>
      </w:pPr>
    </w:p>
    <w:p w:rsidR="00E039E1" w:rsidRPr="00E039E1" w:rsidRDefault="00E039E1" w:rsidP="00E039E1">
      <w:pPr>
        <w:jc w:val="center"/>
        <w:rPr>
          <w:rFonts w:ascii="Arial" w:hAnsi="Arial" w:cs="Arial"/>
          <w:b/>
          <w:lang w:val="mn-MN"/>
        </w:rPr>
      </w:pPr>
      <w:r w:rsidRPr="00E039E1">
        <w:rPr>
          <w:rFonts w:ascii="Arial" w:hAnsi="Arial" w:cs="Arial"/>
          <w:b/>
          <w:lang w:val="mn-MN"/>
        </w:rPr>
        <w:t>Дулаан цахилгаан ба усны тайлан</w:t>
      </w:r>
    </w:p>
    <w:p w:rsidR="00E039E1" w:rsidRPr="00E039E1" w:rsidRDefault="00E039E1" w:rsidP="00E039E1">
      <w:pPr>
        <w:jc w:val="right"/>
        <w:rPr>
          <w:rFonts w:ascii="Arial" w:hAnsi="Arial" w:cs="Arial"/>
          <w:lang w:val="mn-MN"/>
        </w:rPr>
      </w:pPr>
      <w:r w:rsidRPr="00E039E1">
        <w:rPr>
          <w:rFonts w:ascii="Arial" w:hAnsi="Arial" w:cs="Arial"/>
          <w:lang w:val="mn-MN"/>
        </w:rPr>
        <w:t xml:space="preserve">2019-2020 оны </w:t>
      </w:r>
    </w:p>
    <w:tbl>
      <w:tblPr>
        <w:tblStyle w:val="TableGrid"/>
        <w:tblW w:w="9911" w:type="dxa"/>
        <w:tblLayout w:type="fixed"/>
        <w:tblLook w:val="04A0" w:firstRow="1" w:lastRow="0" w:firstColumn="1" w:lastColumn="0" w:noHBand="0" w:noVBand="1"/>
      </w:tblPr>
      <w:tblGrid>
        <w:gridCol w:w="503"/>
        <w:gridCol w:w="1583"/>
        <w:gridCol w:w="2187"/>
        <w:gridCol w:w="1896"/>
        <w:gridCol w:w="1871"/>
        <w:gridCol w:w="1871"/>
      </w:tblGrid>
      <w:tr w:rsidR="00E039E1" w:rsidRPr="00E039E1" w:rsidTr="00A912AD">
        <w:trPr>
          <w:trHeight w:val="964"/>
        </w:trPr>
        <w:tc>
          <w:tcPr>
            <w:tcW w:w="503" w:type="dxa"/>
          </w:tcPr>
          <w:p w:rsidR="00E039E1" w:rsidRPr="00E039E1" w:rsidRDefault="00E039E1" w:rsidP="00A912AD">
            <w:pPr>
              <w:rPr>
                <w:rFonts w:ascii="Arial" w:hAnsi="Arial" w:cs="Arial"/>
                <w:lang w:val="mn-MN"/>
              </w:rPr>
            </w:pPr>
            <w:r w:rsidRPr="00E039E1">
              <w:rPr>
                <w:rFonts w:ascii="Arial" w:hAnsi="Arial" w:cs="Arial"/>
                <w:lang w:val="mn-MN"/>
              </w:rPr>
              <w:t>№</w:t>
            </w:r>
          </w:p>
        </w:tc>
        <w:tc>
          <w:tcPr>
            <w:tcW w:w="1583" w:type="dxa"/>
          </w:tcPr>
          <w:p w:rsidR="00E039E1" w:rsidRPr="00E039E1" w:rsidRDefault="00E039E1" w:rsidP="00A912AD">
            <w:pPr>
              <w:rPr>
                <w:rFonts w:ascii="Arial" w:hAnsi="Arial" w:cs="Arial"/>
                <w:lang w:val="mn-MN"/>
              </w:rPr>
            </w:pPr>
            <w:r w:rsidRPr="00E039E1">
              <w:rPr>
                <w:rFonts w:ascii="Arial" w:hAnsi="Arial" w:cs="Arial"/>
                <w:lang w:val="mn-MN"/>
              </w:rPr>
              <w:t>Үйлдвэрсэн сарууд</w:t>
            </w:r>
          </w:p>
        </w:tc>
        <w:tc>
          <w:tcPr>
            <w:tcW w:w="2187" w:type="dxa"/>
          </w:tcPr>
          <w:p w:rsidR="00E039E1" w:rsidRPr="00E039E1" w:rsidRDefault="00E039E1" w:rsidP="00A912AD">
            <w:pPr>
              <w:rPr>
                <w:rFonts w:ascii="Arial" w:hAnsi="Arial" w:cs="Arial"/>
                <w:lang w:val="mn-MN"/>
              </w:rPr>
            </w:pPr>
            <w:r w:rsidRPr="00E039E1">
              <w:rPr>
                <w:rFonts w:ascii="Arial" w:hAnsi="Arial" w:cs="Arial"/>
                <w:lang w:val="mn-MN"/>
              </w:rPr>
              <w:t>Үйлдвэрлэх Дулааны</w:t>
            </w:r>
            <w:r w:rsidRPr="00E039E1">
              <w:rPr>
                <w:rFonts w:ascii="Arial" w:hAnsi="Arial" w:cs="Arial"/>
              </w:rPr>
              <w:t xml:space="preserve"> (</w:t>
            </w:r>
            <w:r w:rsidRPr="00E039E1">
              <w:rPr>
                <w:rFonts w:ascii="Arial" w:hAnsi="Arial" w:cs="Arial"/>
                <w:lang w:val="mn-MN"/>
              </w:rPr>
              <w:t>Гкал)</w:t>
            </w:r>
          </w:p>
        </w:tc>
        <w:tc>
          <w:tcPr>
            <w:tcW w:w="1896" w:type="dxa"/>
          </w:tcPr>
          <w:p w:rsidR="00E039E1" w:rsidRPr="00E039E1" w:rsidRDefault="00E039E1" w:rsidP="00A912AD">
            <w:pPr>
              <w:rPr>
                <w:rFonts w:ascii="Arial" w:hAnsi="Arial" w:cs="Arial"/>
                <w:lang w:val="mn-MN"/>
              </w:rPr>
            </w:pPr>
            <w:r w:rsidRPr="00E039E1">
              <w:rPr>
                <w:rFonts w:ascii="Arial" w:hAnsi="Arial" w:cs="Arial"/>
                <w:lang w:val="mn-MN"/>
              </w:rPr>
              <w:t>Усны зарцуулалт</w:t>
            </w:r>
          </w:p>
          <w:p w:rsidR="00E039E1" w:rsidRPr="00E039E1" w:rsidRDefault="00E039E1" w:rsidP="00A912AD">
            <w:pPr>
              <w:rPr>
                <w:rFonts w:ascii="Arial" w:hAnsi="Arial" w:cs="Arial"/>
                <w:lang w:val="mn-MN"/>
              </w:rPr>
            </w:pPr>
            <w:r w:rsidRPr="00E039E1">
              <w:rPr>
                <w:rFonts w:ascii="Arial" w:hAnsi="Arial" w:cs="Arial"/>
                <w:lang w:val="mn-MN"/>
              </w:rPr>
              <w:t xml:space="preserve">    (</w:t>
            </w:r>
            <w:r w:rsidRPr="00E039E1">
              <w:rPr>
                <w:rFonts w:ascii="Arial" w:hAnsi="Arial" w:cs="Arial"/>
              </w:rPr>
              <w:t>т</w:t>
            </w:r>
            <w:r w:rsidRPr="00E039E1">
              <w:rPr>
                <w:rFonts w:ascii="Arial" w:hAnsi="Arial" w:cs="Arial"/>
                <w:lang w:val="mn-MN"/>
              </w:rPr>
              <w:t>/ц)</w:t>
            </w:r>
          </w:p>
        </w:tc>
        <w:tc>
          <w:tcPr>
            <w:tcW w:w="1871" w:type="dxa"/>
          </w:tcPr>
          <w:p w:rsidR="00E039E1" w:rsidRPr="00E039E1" w:rsidRDefault="00E039E1" w:rsidP="00A912AD">
            <w:pPr>
              <w:rPr>
                <w:rFonts w:ascii="Arial" w:hAnsi="Arial" w:cs="Arial"/>
              </w:rPr>
            </w:pPr>
            <w:r w:rsidRPr="00E039E1">
              <w:rPr>
                <w:rFonts w:ascii="Arial" w:hAnsi="Arial" w:cs="Arial"/>
                <w:lang w:val="mn-MN"/>
              </w:rPr>
              <w:t xml:space="preserve">Нэмэлт усны зарцуулалт </w:t>
            </w:r>
            <w:r w:rsidRPr="00E039E1">
              <w:rPr>
                <w:rFonts w:ascii="Arial" w:hAnsi="Arial" w:cs="Arial"/>
              </w:rPr>
              <w:t>(</w:t>
            </w:r>
            <w:r w:rsidRPr="00E039E1">
              <w:rPr>
                <w:rFonts w:ascii="Arial" w:hAnsi="Arial" w:cs="Arial"/>
                <w:lang w:val="mn-MN"/>
              </w:rPr>
              <w:t>т/ц</w:t>
            </w:r>
            <w:r w:rsidRPr="00E039E1">
              <w:rPr>
                <w:rFonts w:ascii="Arial" w:hAnsi="Arial" w:cs="Arial"/>
              </w:rPr>
              <w:t>)</w:t>
            </w:r>
          </w:p>
        </w:tc>
        <w:tc>
          <w:tcPr>
            <w:tcW w:w="1871" w:type="dxa"/>
          </w:tcPr>
          <w:p w:rsidR="00E039E1" w:rsidRPr="00E039E1" w:rsidRDefault="00E039E1" w:rsidP="00A912AD">
            <w:pPr>
              <w:rPr>
                <w:rFonts w:ascii="Arial" w:hAnsi="Arial" w:cs="Arial"/>
                <w:lang w:val="mn-MN"/>
              </w:rPr>
            </w:pPr>
            <w:r w:rsidRPr="00E039E1">
              <w:rPr>
                <w:rFonts w:ascii="Arial" w:hAnsi="Arial" w:cs="Arial"/>
                <w:lang w:val="mn-MN"/>
              </w:rPr>
              <w:t xml:space="preserve">Хэргэлсэн Цахилгааны </w:t>
            </w:r>
            <w:r w:rsidRPr="00E039E1">
              <w:rPr>
                <w:rFonts w:ascii="Arial" w:hAnsi="Arial" w:cs="Arial"/>
              </w:rPr>
              <w:t>(</w:t>
            </w:r>
            <w:r w:rsidRPr="00E039E1">
              <w:rPr>
                <w:rFonts w:ascii="Arial" w:hAnsi="Arial" w:cs="Arial"/>
                <w:lang w:val="mn-MN"/>
              </w:rPr>
              <w:t>квт/ц</w:t>
            </w:r>
            <w:r w:rsidRPr="00E039E1">
              <w:rPr>
                <w:rFonts w:ascii="Arial" w:hAnsi="Arial" w:cs="Arial"/>
              </w:rPr>
              <w:t>)</w:t>
            </w:r>
          </w:p>
        </w:tc>
      </w:tr>
      <w:tr w:rsidR="00E039E1" w:rsidRPr="00E039E1" w:rsidTr="00A912AD">
        <w:trPr>
          <w:trHeight w:val="480"/>
        </w:trPr>
        <w:tc>
          <w:tcPr>
            <w:tcW w:w="503" w:type="dxa"/>
          </w:tcPr>
          <w:p w:rsidR="00E039E1" w:rsidRPr="00E039E1" w:rsidRDefault="00E039E1" w:rsidP="00A912AD">
            <w:pPr>
              <w:rPr>
                <w:rFonts w:ascii="Arial" w:hAnsi="Arial" w:cs="Arial"/>
                <w:lang w:val="mn-MN"/>
              </w:rPr>
            </w:pPr>
            <w:r w:rsidRPr="00E039E1">
              <w:rPr>
                <w:rFonts w:ascii="Arial" w:hAnsi="Arial" w:cs="Arial"/>
                <w:lang w:val="mn-MN"/>
              </w:rPr>
              <w:t>1</w:t>
            </w:r>
          </w:p>
        </w:tc>
        <w:tc>
          <w:tcPr>
            <w:tcW w:w="1583" w:type="dxa"/>
          </w:tcPr>
          <w:p w:rsidR="00E039E1" w:rsidRPr="00E039E1" w:rsidRDefault="00E039E1" w:rsidP="00A912AD">
            <w:pPr>
              <w:rPr>
                <w:rFonts w:ascii="Arial" w:hAnsi="Arial" w:cs="Arial"/>
                <w:lang w:val="mn-MN"/>
              </w:rPr>
            </w:pPr>
            <w:r w:rsidRPr="00E039E1">
              <w:rPr>
                <w:rFonts w:ascii="Arial" w:hAnsi="Arial" w:cs="Arial"/>
                <w:lang w:val="mn-MN"/>
              </w:rPr>
              <w:t xml:space="preserve">10-р сар </w:t>
            </w:r>
          </w:p>
        </w:tc>
        <w:tc>
          <w:tcPr>
            <w:tcW w:w="2187" w:type="dxa"/>
          </w:tcPr>
          <w:p w:rsidR="00E039E1" w:rsidRPr="00E039E1" w:rsidRDefault="00E039E1" w:rsidP="00A912AD">
            <w:pPr>
              <w:rPr>
                <w:rFonts w:ascii="Arial" w:hAnsi="Arial" w:cs="Arial"/>
              </w:rPr>
            </w:pPr>
            <w:r w:rsidRPr="00E039E1">
              <w:rPr>
                <w:rFonts w:ascii="Arial" w:hAnsi="Arial" w:cs="Arial"/>
              </w:rPr>
              <w:t>13264</w:t>
            </w:r>
          </w:p>
        </w:tc>
        <w:tc>
          <w:tcPr>
            <w:tcW w:w="1896" w:type="dxa"/>
          </w:tcPr>
          <w:p w:rsidR="00E039E1" w:rsidRPr="00E039E1" w:rsidRDefault="00E039E1" w:rsidP="00A912AD">
            <w:pPr>
              <w:rPr>
                <w:rFonts w:ascii="Arial" w:hAnsi="Arial" w:cs="Arial"/>
                <w:lang w:val="mn-MN"/>
              </w:rPr>
            </w:pPr>
            <w:r w:rsidRPr="00E039E1">
              <w:rPr>
                <w:rFonts w:ascii="Arial" w:hAnsi="Arial" w:cs="Arial"/>
                <w:lang w:val="mn-MN"/>
              </w:rPr>
              <w:t>742,6</w:t>
            </w:r>
          </w:p>
        </w:tc>
        <w:tc>
          <w:tcPr>
            <w:tcW w:w="1871" w:type="dxa"/>
          </w:tcPr>
          <w:p w:rsidR="00E039E1" w:rsidRPr="00E039E1" w:rsidRDefault="00E039E1" w:rsidP="00A912AD">
            <w:pPr>
              <w:rPr>
                <w:rFonts w:ascii="Arial" w:hAnsi="Arial" w:cs="Arial"/>
                <w:lang w:val="mn-MN"/>
              </w:rPr>
            </w:pPr>
            <w:r w:rsidRPr="00E039E1">
              <w:rPr>
                <w:rFonts w:ascii="Arial" w:hAnsi="Arial" w:cs="Arial"/>
                <w:lang w:val="mn-MN"/>
              </w:rPr>
              <w:t>3841,4</w:t>
            </w:r>
          </w:p>
        </w:tc>
        <w:tc>
          <w:tcPr>
            <w:tcW w:w="1871" w:type="dxa"/>
          </w:tcPr>
          <w:p w:rsidR="00E039E1" w:rsidRPr="00E039E1" w:rsidRDefault="00E039E1" w:rsidP="00A912AD">
            <w:pPr>
              <w:rPr>
                <w:rFonts w:ascii="Arial" w:hAnsi="Arial" w:cs="Arial"/>
              </w:rPr>
            </w:pPr>
            <w:r w:rsidRPr="00E039E1">
              <w:rPr>
                <w:rFonts w:ascii="Arial" w:hAnsi="Arial" w:cs="Arial"/>
              </w:rPr>
              <w:t>222.3</w:t>
            </w:r>
          </w:p>
        </w:tc>
      </w:tr>
      <w:tr w:rsidR="00E039E1" w:rsidRPr="00E039E1" w:rsidTr="00A912AD">
        <w:trPr>
          <w:trHeight w:val="461"/>
        </w:trPr>
        <w:tc>
          <w:tcPr>
            <w:tcW w:w="503" w:type="dxa"/>
          </w:tcPr>
          <w:p w:rsidR="00E039E1" w:rsidRPr="00E039E1" w:rsidRDefault="00E039E1" w:rsidP="00A912AD">
            <w:pPr>
              <w:rPr>
                <w:rFonts w:ascii="Arial" w:hAnsi="Arial" w:cs="Arial"/>
                <w:lang w:val="mn-MN"/>
              </w:rPr>
            </w:pPr>
            <w:r w:rsidRPr="00E039E1">
              <w:rPr>
                <w:rFonts w:ascii="Arial" w:hAnsi="Arial" w:cs="Arial"/>
                <w:lang w:val="mn-MN"/>
              </w:rPr>
              <w:t>2</w:t>
            </w:r>
          </w:p>
        </w:tc>
        <w:tc>
          <w:tcPr>
            <w:tcW w:w="1583" w:type="dxa"/>
          </w:tcPr>
          <w:p w:rsidR="00E039E1" w:rsidRPr="00E039E1" w:rsidRDefault="00E039E1" w:rsidP="00A912AD">
            <w:pPr>
              <w:rPr>
                <w:rFonts w:ascii="Arial" w:hAnsi="Arial" w:cs="Arial"/>
                <w:lang w:val="mn-MN"/>
              </w:rPr>
            </w:pPr>
            <w:r w:rsidRPr="00E039E1">
              <w:rPr>
                <w:rFonts w:ascii="Arial" w:hAnsi="Arial" w:cs="Arial"/>
                <w:lang w:val="mn-MN"/>
              </w:rPr>
              <w:t>11-р сар</w:t>
            </w:r>
          </w:p>
        </w:tc>
        <w:tc>
          <w:tcPr>
            <w:tcW w:w="2187" w:type="dxa"/>
          </w:tcPr>
          <w:p w:rsidR="00E039E1" w:rsidRPr="00E039E1" w:rsidRDefault="00E039E1" w:rsidP="00A912AD">
            <w:pPr>
              <w:rPr>
                <w:rFonts w:ascii="Arial" w:hAnsi="Arial" w:cs="Arial"/>
              </w:rPr>
            </w:pPr>
            <w:r w:rsidRPr="00E039E1">
              <w:rPr>
                <w:rFonts w:ascii="Arial" w:hAnsi="Arial" w:cs="Arial"/>
              </w:rPr>
              <w:t>14523</w:t>
            </w:r>
          </w:p>
        </w:tc>
        <w:tc>
          <w:tcPr>
            <w:tcW w:w="1896" w:type="dxa"/>
          </w:tcPr>
          <w:p w:rsidR="00E039E1" w:rsidRPr="00E039E1" w:rsidRDefault="00E039E1" w:rsidP="00A912AD">
            <w:pPr>
              <w:rPr>
                <w:rFonts w:ascii="Arial" w:hAnsi="Arial" w:cs="Arial"/>
                <w:lang w:val="mn-MN"/>
              </w:rPr>
            </w:pPr>
            <w:r w:rsidRPr="00E039E1">
              <w:rPr>
                <w:rFonts w:ascii="Arial" w:hAnsi="Arial" w:cs="Arial"/>
                <w:lang w:val="mn-MN"/>
              </w:rPr>
              <w:t>795,3</w:t>
            </w:r>
          </w:p>
        </w:tc>
        <w:tc>
          <w:tcPr>
            <w:tcW w:w="1871" w:type="dxa"/>
          </w:tcPr>
          <w:p w:rsidR="00E039E1" w:rsidRPr="00E039E1" w:rsidRDefault="00E039E1" w:rsidP="00A912AD">
            <w:pPr>
              <w:rPr>
                <w:rFonts w:ascii="Arial" w:hAnsi="Arial" w:cs="Arial"/>
                <w:lang w:val="mn-MN"/>
              </w:rPr>
            </w:pPr>
            <w:r w:rsidRPr="00E039E1">
              <w:rPr>
                <w:rFonts w:ascii="Arial" w:hAnsi="Arial" w:cs="Arial"/>
                <w:lang w:val="mn-MN"/>
              </w:rPr>
              <w:t>3203,2</w:t>
            </w:r>
          </w:p>
        </w:tc>
        <w:tc>
          <w:tcPr>
            <w:tcW w:w="1871" w:type="dxa"/>
          </w:tcPr>
          <w:p w:rsidR="00E039E1" w:rsidRPr="00E039E1" w:rsidRDefault="00E039E1" w:rsidP="00A912AD">
            <w:pPr>
              <w:rPr>
                <w:rFonts w:ascii="Arial" w:hAnsi="Arial" w:cs="Arial"/>
              </w:rPr>
            </w:pPr>
            <w:r w:rsidRPr="00E039E1">
              <w:rPr>
                <w:rFonts w:ascii="Arial" w:hAnsi="Arial" w:cs="Arial"/>
              </w:rPr>
              <w:t>431.5</w:t>
            </w:r>
          </w:p>
        </w:tc>
      </w:tr>
      <w:tr w:rsidR="00E039E1" w:rsidRPr="00E039E1" w:rsidTr="00A912AD">
        <w:trPr>
          <w:trHeight w:val="480"/>
        </w:trPr>
        <w:tc>
          <w:tcPr>
            <w:tcW w:w="503" w:type="dxa"/>
          </w:tcPr>
          <w:p w:rsidR="00E039E1" w:rsidRPr="00E039E1" w:rsidRDefault="00E039E1" w:rsidP="00A912AD">
            <w:pPr>
              <w:rPr>
                <w:rFonts w:ascii="Arial" w:hAnsi="Arial" w:cs="Arial"/>
                <w:lang w:val="mn-MN"/>
              </w:rPr>
            </w:pPr>
            <w:r w:rsidRPr="00E039E1">
              <w:rPr>
                <w:rFonts w:ascii="Arial" w:hAnsi="Arial" w:cs="Arial"/>
                <w:lang w:val="mn-MN"/>
              </w:rPr>
              <w:t>3</w:t>
            </w:r>
          </w:p>
        </w:tc>
        <w:tc>
          <w:tcPr>
            <w:tcW w:w="1583" w:type="dxa"/>
          </w:tcPr>
          <w:p w:rsidR="00E039E1" w:rsidRPr="00E039E1" w:rsidRDefault="00E039E1" w:rsidP="00A912AD">
            <w:pPr>
              <w:rPr>
                <w:rFonts w:ascii="Arial" w:hAnsi="Arial" w:cs="Arial"/>
                <w:lang w:val="mn-MN"/>
              </w:rPr>
            </w:pPr>
            <w:r w:rsidRPr="00E039E1">
              <w:rPr>
                <w:rFonts w:ascii="Arial" w:hAnsi="Arial" w:cs="Arial"/>
                <w:lang w:val="mn-MN"/>
              </w:rPr>
              <w:t>12-р сар</w:t>
            </w:r>
          </w:p>
        </w:tc>
        <w:tc>
          <w:tcPr>
            <w:tcW w:w="2187" w:type="dxa"/>
          </w:tcPr>
          <w:p w:rsidR="00E039E1" w:rsidRPr="00E039E1" w:rsidRDefault="00E039E1" w:rsidP="00A912AD">
            <w:pPr>
              <w:rPr>
                <w:rFonts w:ascii="Arial" w:hAnsi="Arial" w:cs="Arial"/>
              </w:rPr>
            </w:pPr>
            <w:r w:rsidRPr="00E039E1">
              <w:rPr>
                <w:rFonts w:ascii="Arial" w:hAnsi="Arial" w:cs="Arial"/>
              </w:rPr>
              <w:t>15132</w:t>
            </w:r>
          </w:p>
        </w:tc>
        <w:tc>
          <w:tcPr>
            <w:tcW w:w="1896" w:type="dxa"/>
          </w:tcPr>
          <w:p w:rsidR="00E039E1" w:rsidRPr="00E039E1" w:rsidRDefault="00E039E1" w:rsidP="00A912AD">
            <w:pPr>
              <w:rPr>
                <w:rFonts w:ascii="Arial" w:hAnsi="Arial" w:cs="Arial"/>
                <w:lang w:val="mn-MN"/>
              </w:rPr>
            </w:pPr>
            <w:r w:rsidRPr="00E039E1">
              <w:rPr>
                <w:rFonts w:ascii="Arial" w:hAnsi="Arial" w:cs="Arial"/>
                <w:lang w:val="mn-MN"/>
              </w:rPr>
              <w:t>815,4</w:t>
            </w:r>
          </w:p>
        </w:tc>
        <w:tc>
          <w:tcPr>
            <w:tcW w:w="1871" w:type="dxa"/>
          </w:tcPr>
          <w:p w:rsidR="00E039E1" w:rsidRPr="00E039E1" w:rsidRDefault="00E039E1" w:rsidP="00A912AD">
            <w:pPr>
              <w:rPr>
                <w:rFonts w:ascii="Arial" w:hAnsi="Arial" w:cs="Arial"/>
                <w:lang w:val="mn-MN"/>
              </w:rPr>
            </w:pPr>
            <w:r w:rsidRPr="00E039E1">
              <w:rPr>
                <w:rFonts w:ascii="Arial" w:hAnsi="Arial" w:cs="Arial"/>
                <w:lang w:val="mn-MN"/>
              </w:rPr>
              <w:t>2961,7</w:t>
            </w:r>
          </w:p>
        </w:tc>
        <w:tc>
          <w:tcPr>
            <w:tcW w:w="1871" w:type="dxa"/>
          </w:tcPr>
          <w:p w:rsidR="00E039E1" w:rsidRPr="00E039E1" w:rsidRDefault="00E039E1" w:rsidP="00A912AD">
            <w:pPr>
              <w:rPr>
                <w:rFonts w:ascii="Arial" w:hAnsi="Arial" w:cs="Arial"/>
              </w:rPr>
            </w:pPr>
            <w:r w:rsidRPr="00E039E1">
              <w:rPr>
                <w:rFonts w:ascii="Arial" w:hAnsi="Arial" w:cs="Arial"/>
              </w:rPr>
              <w:t>510.3</w:t>
            </w:r>
          </w:p>
        </w:tc>
      </w:tr>
      <w:tr w:rsidR="00E039E1" w:rsidRPr="00E039E1" w:rsidTr="00A912AD">
        <w:trPr>
          <w:trHeight w:val="480"/>
        </w:trPr>
        <w:tc>
          <w:tcPr>
            <w:tcW w:w="503" w:type="dxa"/>
          </w:tcPr>
          <w:p w:rsidR="00E039E1" w:rsidRPr="00E039E1" w:rsidRDefault="00E039E1" w:rsidP="00A912AD">
            <w:pPr>
              <w:rPr>
                <w:rFonts w:ascii="Arial" w:hAnsi="Arial" w:cs="Arial"/>
                <w:lang w:val="mn-MN"/>
              </w:rPr>
            </w:pPr>
            <w:r w:rsidRPr="00E039E1">
              <w:rPr>
                <w:rFonts w:ascii="Arial" w:hAnsi="Arial" w:cs="Arial"/>
                <w:lang w:val="mn-MN"/>
              </w:rPr>
              <w:t>4</w:t>
            </w:r>
          </w:p>
        </w:tc>
        <w:tc>
          <w:tcPr>
            <w:tcW w:w="1583" w:type="dxa"/>
          </w:tcPr>
          <w:p w:rsidR="00E039E1" w:rsidRPr="00E039E1" w:rsidRDefault="00E039E1" w:rsidP="00A912AD">
            <w:pPr>
              <w:rPr>
                <w:rFonts w:ascii="Arial" w:hAnsi="Arial" w:cs="Arial"/>
                <w:lang w:val="mn-MN"/>
              </w:rPr>
            </w:pPr>
            <w:r w:rsidRPr="00E039E1">
              <w:rPr>
                <w:rFonts w:ascii="Arial" w:hAnsi="Arial" w:cs="Arial"/>
                <w:lang w:val="mn-MN"/>
              </w:rPr>
              <w:t>01-р сар</w:t>
            </w:r>
          </w:p>
        </w:tc>
        <w:tc>
          <w:tcPr>
            <w:tcW w:w="2187" w:type="dxa"/>
          </w:tcPr>
          <w:p w:rsidR="00E039E1" w:rsidRPr="00E039E1" w:rsidRDefault="00E039E1" w:rsidP="00A912AD">
            <w:pPr>
              <w:rPr>
                <w:rFonts w:ascii="Arial" w:hAnsi="Arial" w:cs="Arial"/>
              </w:rPr>
            </w:pPr>
            <w:r w:rsidRPr="00E039E1">
              <w:rPr>
                <w:rFonts w:ascii="Arial" w:hAnsi="Arial" w:cs="Arial"/>
              </w:rPr>
              <w:t>15254</w:t>
            </w:r>
          </w:p>
        </w:tc>
        <w:tc>
          <w:tcPr>
            <w:tcW w:w="1896" w:type="dxa"/>
          </w:tcPr>
          <w:p w:rsidR="00E039E1" w:rsidRPr="00E039E1" w:rsidRDefault="00E039E1" w:rsidP="00A912AD">
            <w:pPr>
              <w:rPr>
                <w:rFonts w:ascii="Arial" w:hAnsi="Arial" w:cs="Arial"/>
              </w:rPr>
            </w:pPr>
            <w:r w:rsidRPr="00E039E1">
              <w:rPr>
                <w:rFonts w:ascii="Arial" w:hAnsi="Arial" w:cs="Arial"/>
              </w:rPr>
              <w:t>812.1</w:t>
            </w:r>
          </w:p>
        </w:tc>
        <w:tc>
          <w:tcPr>
            <w:tcW w:w="1871" w:type="dxa"/>
          </w:tcPr>
          <w:p w:rsidR="00E039E1" w:rsidRPr="00E039E1" w:rsidRDefault="00E039E1" w:rsidP="00A912AD">
            <w:pPr>
              <w:rPr>
                <w:rFonts w:ascii="Arial" w:hAnsi="Arial" w:cs="Arial"/>
              </w:rPr>
            </w:pPr>
            <w:r w:rsidRPr="00E039E1">
              <w:rPr>
                <w:rFonts w:ascii="Arial" w:hAnsi="Arial" w:cs="Arial"/>
              </w:rPr>
              <w:t>2859.2</w:t>
            </w:r>
          </w:p>
        </w:tc>
        <w:tc>
          <w:tcPr>
            <w:tcW w:w="1871" w:type="dxa"/>
          </w:tcPr>
          <w:p w:rsidR="00E039E1" w:rsidRPr="00E039E1" w:rsidRDefault="00E039E1" w:rsidP="00A912AD">
            <w:pPr>
              <w:rPr>
                <w:rFonts w:ascii="Arial" w:hAnsi="Arial" w:cs="Arial"/>
              </w:rPr>
            </w:pPr>
            <w:r w:rsidRPr="00E039E1">
              <w:rPr>
                <w:rFonts w:ascii="Arial" w:hAnsi="Arial" w:cs="Arial"/>
              </w:rPr>
              <w:t>529.3</w:t>
            </w:r>
          </w:p>
        </w:tc>
      </w:tr>
      <w:tr w:rsidR="00E039E1" w:rsidRPr="00E039E1" w:rsidTr="00A912AD">
        <w:trPr>
          <w:trHeight w:val="480"/>
        </w:trPr>
        <w:tc>
          <w:tcPr>
            <w:tcW w:w="503" w:type="dxa"/>
          </w:tcPr>
          <w:p w:rsidR="00E039E1" w:rsidRPr="00E039E1" w:rsidRDefault="00E039E1" w:rsidP="00A912AD">
            <w:pPr>
              <w:rPr>
                <w:rFonts w:ascii="Arial" w:hAnsi="Arial" w:cs="Arial"/>
                <w:lang w:val="mn-MN"/>
              </w:rPr>
            </w:pPr>
            <w:r w:rsidRPr="00E039E1">
              <w:rPr>
                <w:rFonts w:ascii="Arial" w:hAnsi="Arial" w:cs="Arial"/>
                <w:lang w:val="mn-MN"/>
              </w:rPr>
              <w:t>5</w:t>
            </w:r>
          </w:p>
        </w:tc>
        <w:tc>
          <w:tcPr>
            <w:tcW w:w="1583" w:type="dxa"/>
          </w:tcPr>
          <w:p w:rsidR="00E039E1" w:rsidRPr="00E039E1" w:rsidRDefault="00E039E1" w:rsidP="00A912AD">
            <w:pPr>
              <w:rPr>
                <w:rFonts w:ascii="Arial" w:hAnsi="Arial" w:cs="Arial"/>
                <w:lang w:val="mn-MN"/>
              </w:rPr>
            </w:pPr>
            <w:r w:rsidRPr="00E039E1">
              <w:rPr>
                <w:rFonts w:ascii="Arial" w:hAnsi="Arial" w:cs="Arial"/>
                <w:lang w:val="mn-MN"/>
              </w:rPr>
              <w:t>02-р сар</w:t>
            </w:r>
          </w:p>
        </w:tc>
        <w:tc>
          <w:tcPr>
            <w:tcW w:w="2187" w:type="dxa"/>
          </w:tcPr>
          <w:p w:rsidR="00E039E1" w:rsidRPr="00E039E1" w:rsidRDefault="00E039E1" w:rsidP="00A912AD">
            <w:pPr>
              <w:rPr>
                <w:rFonts w:ascii="Arial" w:hAnsi="Arial" w:cs="Arial"/>
              </w:rPr>
            </w:pPr>
            <w:r w:rsidRPr="00E039E1">
              <w:rPr>
                <w:rFonts w:ascii="Arial" w:hAnsi="Arial" w:cs="Arial"/>
              </w:rPr>
              <w:t>15096</w:t>
            </w:r>
          </w:p>
        </w:tc>
        <w:tc>
          <w:tcPr>
            <w:tcW w:w="1896" w:type="dxa"/>
          </w:tcPr>
          <w:p w:rsidR="00E039E1" w:rsidRPr="00E039E1" w:rsidRDefault="00E039E1" w:rsidP="00A912AD">
            <w:pPr>
              <w:rPr>
                <w:rFonts w:ascii="Arial" w:hAnsi="Arial" w:cs="Arial"/>
              </w:rPr>
            </w:pPr>
            <w:r w:rsidRPr="00E039E1">
              <w:rPr>
                <w:rFonts w:ascii="Arial" w:hAnsi="Arial" w:cs="Arial"/>
              </w:rPr>
              <w:t>794.6</w:t>
            </w:r>
          </w:p>
        </w:tc>
        <w:tc>
          <w:tcPr>
            <w:tcW w:w="1871" w:type="dxa"/>
          </w:tcPr>
          <w:p w:rsidR="00E039E1" w:rsidRPr="00E039E1" w:rsidRDefault="00E039E1" w:rsidP="00A912AD">
            <w:pPr>
              <w:rPr>
                <w:rFonts w:ascii="Arial" w:hAnsi="Arial" w:cs="Arial"/>
              </w:rPr>
            </w:pPr>
            <w:r w:rsidRPr="00E039E1">
              <w:rPr>
                <w:rFonts w:ascii="Arial" w:hAnsi="Arial" w:cs="Arial"/>
              </w:rPr>
              <w:t>2523.3</w:t>
            </w:r>
          </w:p>
        </w:tc>
        <w:tc>
          <w:tcPr>
            <w:tcW w:w="1871" w:type="dxa"/>
          </w:tcPr>
          <w:p w:rsidR="00E039E1" w:rsidRPr="00E039E1" w:rsidRDefault="00E039E1" w:rsidP="00A912AD">
            <w:pPr>
              <w:rPr>
                <w:rFonts w:ascii="Arial" w:hAnsi="Arial" w:cs="Arial"/>
              </w:rPr>
            </w:pPr>
            <w:r w:rsidRPr="00E039E1">
              <w:rPr>
                <w:rFonts w:ascii="Arial" w:hAnsi="Arial" w:cs="Arial"/>
              </w:rPr>
              <w:t>409.9</w:t>
            </w:r>
          </w:p>
        </w:tc>
      </w:tr>
      <w:tr w:rsidR="00E039E1" w:rsidRPr="00E039E1" w:rsidTr="00A912AD">
        <w:trPr>
          <w:trHeight w:val="480"/>
        </w:trPr>
        <w:tc>
          <w:tcPr>
            <w:tcW w:w="503" w:type="dxa"/>
          </w:tcPr>
          <w:p w:rsidR="00E039E1" w:rsidRPr="00E039E1" w:rsidRDefault="00E039E1" w:rsidP="00A912AD">
            <w:pPr>
              <w:rPr>
                <w:rFonts w:ascii="Arial" w:hAnsi="Arial" w:cs="Arial"/>
                <w:lang w:val="mn-MN"/>
              </w:rPr>
            </w:pPr>
            <w:r w:rsidRPr="00E039E1">
              <w:rPr>
                <w:rFonts w:ascii="Arial" w:hAnsi="Arial" w:cs="Arial"/>
                <w:lang w:val="mn-MN"/>
              </w:rPr>
              <w:t>6</w:t>
            </w:r>
          </w:p>
        </w:tc>
        <w:tc>
          <w:tcPr>
            <w:tcW w:w="1583" w:type="dxa"/>
          </w:tcPr>
          <w:p w:rsidR="00E039E1" w:rsidRPr="00E039E1" w:rsidRDefault="00E039E1" w:rsidP="00A912AD">
            <w:pPr>
              <w:rPr>
                <w:rFonts w:ascii="Arial" w:hAnsi="Arial" w:cs="Arial"/>
                <w:lang w:val="mn-MN"/>
              </w:rPr>
            </w:pPr>
            <w:r w:rsidRPr="00E039E1">
              <w:rPr>
                <w:rFonts w:ascii="Arial" w:hAnsi="Arial" w:cs="Arial"/>
                <w:lang w:val="mn-MN"/>
              </w:rPr>
              <w:t>03-р сар</w:t>
            </w:r>
          </w:p>
        </w:tc>
        <w:tc>
          <w:tcPr>
            <w:tcW w:w="2187" w:type="dxa"/>
          </w:tcPr>
          <w:p w:rsidR="00E039E1" w:rsidRPr="00E039E1" w:rsidRDefault="00E039E1" w:rsidP="00A912AD">
            <w:pPr>
              <w:rPr>
                <w:rFonts w:ascii="Arial" w:hAnsi="Arial" w:cs="Arial"/>
              </w:rPr>
            </w:pPr>
            <w:r w:rsidRPr="00E039E1">
              <w:rPr>
                <w:rFonts w:ascii="Arial" w:hAnsi="Arial" w:cs="Arial"/>
              </w:rPr>
              <w:t>14986</w:t>
            </w:r>
          </w:p>
        </w:tc>
        <w:tc>
          <w:tcPr>
            <w:tcW w:w="1896" w:type="dxa"/>
          </w:tcPr>
          <w:p w:rsidR="00E039E1" w:rsidRPr="00E039E1" w:rsidRDefault="00E039E1" w:rsidP="00A912AD">
            <w:pPr>
              <w:rPr>
                <w:rFonts w:ascii="Arial" w:hAnsi="Arial" w:cs="Arial"/>
              </w:rPr>
            </w:pPr>
            <w:r w:rsidRPr="00E039E1">
              <w:rPr>
                <w:rFonts w:ascii="Arial" w:hAnsi="Arial" w:cs="Arial"/>
              </w:rPr>
              <w:t>785.4</w:t>
            </w:r>
          </w:p>
        </w:tc>
        <w:tc>
          <w:tcPr>
            <w:tcW w:w="1871" w:type="dxa"/>
          </w:tcPr>
          <w:p w:rsidR="00E039E1" w:rsidRPr="00E039E1" w:rsidRDefault="00E039E1" w:rsidP="00A912AD">
            <w:pPr>
              <w:rPr>
                <w:rFonts w:ascii="Arial" w:hAnsi="Arial" w:cs="Arial"/>
              </w:rPr>
            </w:pPr>
            <w:r w:rsidRPr="00E039E1">
              <w:rPr>
                <w:rFonts w:ascii="Arial" w:hAnsi="Arial" w:cs="Arial"/>
              </w:rPr>
              <w:t>2514.5</w:t>
            </w:r>
          </w:p>
        </w:tc>
        <w:tc>
          <w:tcPr>
            <w:tcW w:w="1871" w:type="dxa"/>
          </w:tcPr>
          <w:p w:rsidR="00E039E1" w:rsidRPr="00E039E1" w:rsidRDefault="00E039E1" w:rsidP="00A912AD">
            <w:pPr>
              <w:rPr>
                <w:rFonts w:ascii="Arial" w:hAnsi="Arial" w:cs="Arial"/>
              </w:rPr>
            </w:pPr>
            <w:r w:rsidRPr="00E039E1">
              <w:rPr>
                <w:rFonts w:ascii="Arial" w:hAnsi="Arial" w:cs="Arial"/>
              </w:rPr>
              <w:t>346.5</w:t>
            </w:r>
          </w:p>
        </w:tc>
      </w:tr>
      <w:tr w:rsidR="00E039E1" w:rsidRPr="00E039E1" w:rsidTr="00A912AD">
        <w:trPr>
          <w:trHeight w:val="480"/>
        </w:trPr>
        <w:tc>
          <w:tcPr>
            <w:tcW w:w="2086" w:type="dxa"/>
            <w:gridSpan w:val="2"/>
          </w:tcPr>
          <w:p w:rsidR="00E039E1" w:rsidRPr="00E039E1" w:rsidRDefault="00E039E1" w:rsidP="00A912AD">
            <w:pPr>
              <w:rPr>
                <w:rFonts w:ascii="Arial" w:hAnsi="Arial" w:cs="Arial"/>
                <w:lang w:val="mn-MN"/>
              </w:rPr>
            </w:pPr>
            <w:r w:rsidRPr="00E039E1">
              <w:rPr>
                <w:rFonts w:ascii="Arial" w:hAnsi="Arial" w:cs="Arial"/>
                <w:lang w:val="mn-MN"/>
              </w:rPr>
              <w:t xml:space="preserve">Нийт дүн </w:t>
            </w:r>
          </w:p>
        </w:tc>
        <w:tc>
          <w:tcPr>
            <w:tcW w:w="2187" w:type="dxa"/>
          </w:tcPr>
          <w:p w:rsidR="00E039E1" w:rsidRPr="00E039E1" w:rsidRDefault="00E039E1" w:rsidP="00A912AD">
            <w:pPr>
              <w:rPr>
                <w:rFonts w:ascii="Arial" w:hAnsi="Arial" w:cs="Arial"/>
                <w:lang w:val="mn-MN"/>
              </w:rPr>
            </w:pPr>
            <w:r w:rsidRPr="00E039E1">
              <w:rPr>
                <w:rFonts w:ascii="Arial" w:hAnsi="Arial" w:cs="Arial"/>
                <w:lang w:val="mn-MN"/>
              </w:rPr>
              <w:t>88255</w:t>
            </w:r>
          </w:p>
        </w:tc>
        <w:tc>
          <w:tcPr>
            <w:tcW w:w="1896" w:type="dxa"/>
          </w:tcPr>
          <w:p w:rsidR="00E039E1" w:rsidRPr="00E039E1" w:rsidRDefault="00E039E1" w:rsidP="00A912AD">
            <w:pPr>
              <w:rPr>
                <w:rFonts w:ascii="Arial" w:hAnsi="Arial" w:cs="Arial"/>
                <w:lang w:val="mn-MN"/>
              </w:rPr>
            </w:pPr>
            <w:r w:rsidRPr="00E039E1">
              <w:rPr>
                <w:rFonts w:ascii="Arial" w:hAnsi="Arial" w:cs="Arial"/>
                <w:lang w:val="mn-MN"/>
              </w:rPr>
              <w:t>790,9</w:t>
            </w:r>
          </w:p>
        </w:tc>
        <w:tc>
          <w:tcPr>
            <w:tcW w:w="1871" w:type="dxa"/>
          </w:tcPr>
          <w:p w:rsidR="00E039E1" w:rsidRPr="00E039E1" w:rsidRDefault="00E039E1" w:rsidP="00A912AD">
            <w:pPr>
              <w:rPr>
                <w:rFonts w:ascii="Arial" w:hAnsi="Arial" w:cs="Arial"/>
                <w:lang w:val="mn-MN"/>
              </w:rPr>
            </w:pPr>
            <w:r w:rsidRPr="00E039E1">
              <w:rPr>
                <w:rFonts w:ascii="Arial" w:hAnsi="Arial" w:cs="Arial"/>
                <w:lang w:val="mn-MN"/>
              </w:rPr>
              <w:t>17903,3</w:t>
            </w:r>
          </w:p>
        </w:tc>
        <w:tc>
          <w:tcPr>
            <w:tcW w:w="1871" w:type="dxa"/>
          </w:tcPr>
          <w:p w:rsidR="00E039E1" w:rsidRPr="00E039E1" w:rsidRDefault="00E039E1" w:rsidP="00A912AD">
            <w:pPr>
              <w:rPr>
                <w:rFonts w:ascii="Arial" w:hAnsi="Arial" w:cs="Arial"/>
                <w:lang w:val="mn-MN"/>
              </w:rPr>
            </w:pPr>
            <w:r w:rsidRPr="00E039E1">
              <w:rPr>
                <w:rFonts w:ascii="Arial" w:hAnsi="Arial" w:cs="Arial"/>
                <w:lang w:val="mn-MN"/>
              </w:rPr>
              <w:t>2449,8</w:t>
            </w:r>
          </w:p>
        </w:tc>
      </w:tr>
    </w:tbl>
    <w:p w:rsidR="00E039E1" w:rsidRPr="00E039E1" w:rsidRDefault="00E039E1">
      <w:pPr>
        <w:rPr>
          <w:rFonts w:ascii="Arial" w:hAnsi="Arial" w:cs="Arial"/>
          <w:lang w:val="mn-MN"/>
        </w:rPr>
        <w:sectPr w:rsidR="00E039E1" w:rsidRPr="00E039E1" w:rsidSect="00463B45">
          <w:headerReference w:type="default" r:id="rId9"/>
          <w:footerReference w:type="default" r:id="rId10"/>
          <w:pgSz w:w="11907" w:h="16839" w:code="9"/>
          <w:pgMar w:top="1276" w:right="851" w:bottom="630" w:left="1134" w:header="720" w:footer="17" w:gutter="0"/>
          <w:cols w:space="720"/>
          <w:docGrid w:linePitch="360"/>
        </w:sectPr>
      </w:pPr>
    </w:p>
    <w:p w:rsidR="00346C8D" w:rsidRPr="00375733" w:rsidRDefault="00C77B70" w:rsidP="00AF1ED3">
      <w:pPr>
        <w:pStyle w:val="ListParagraph"/>
        <w:numPr>
          <w:ilvl w:val="0"/>
          <w:numId w:val="26"/>
        </w:numPr>
        <w:spacing w:line="360" w:lineRule="auto"/>
        <w:ind w:right="-236"/>
        <w:jc w:val="center"/>
        <w:rPr>
          <w:rFonts w:ascii="Arial" w:hAnsi="Arial" w:cs="Arial"/>
          <w:b/>
          <w:sz w:val="22"/>
          <w:lang w:val="mn-MN"/>
        </w:rPr>
      </w:pPr>
      <w:r w:rsidRPr="00375733">
        <w:rPr>
          <w:rFonts w:ascii="Arial" w:hAnsi="Arial" w:cs="Arial"/>
          <w:b/>
          <w:sz w:val="22"/>
          <w:lang w:val="mn-MN"/>
        </w:rPr>
        <w:lastRenderedPageBreak/>
        <w:t xml:space="preserve">ТЕХНИК, ТОНОГ ТӨХӨӨРӨМЖИЙН </w:t>
      </w:r>
      <w:r w:rsidR="001F226E" w:rsidRPr="00375733">
        <w:rPr>
          <w:rFonts w:ascii="Arial" w:hAnsi="Arial" w:cs="Arial"/>
          <w:b/>
          <w:sz w:val="22"/>
          <w:lang w:val="mn-MN"/>
        </w:rPr>
        <w:t xml:space="preserve">ЗАСВАРЫН </w:t>
      </w:r>
      <w:r w:rsidR="00057AB6" w:rsidRPr="00375733">
        <w:rPr>
          <w:rFonts w:ascii="Arial" w:hAnsi="Arial" w:cs="Arial"/>
          <w:b/>
          <w:sz w:val="22"/>
          <w:lang w:val="mn-MN"/>
        </w:rPr>
        <w:t>ТАЛААР</w:t>
      </w:r>
      <w:r w:rsidR="00492724" w:rsidRPr="00375733">
        <w:rPr>
          <w:rFonts w:ascii="Arial" w:hAnsi="Arial" w:cs="Arial"/>
          <w:b/>
          <w:sz w:val="22"/>
          <w:lang w:val="mn-MN"/>
        </w:rPr>
        <w:t>.</w:t>
      </w:r>
    </w:p>
    <w:p w:rsidR="00E039E1" w:rsidRPr="00E039E1" w:rsidRDefault="00E039E1" w:rsidP="00E039E1">
      <w:pPr>
        <w:spacing w:after="160" w:line="259" w:lineRule="auto"/>
        <w:ind w:firstLine="720"/>
        <w:jc w:val="both"/>
        <w:rPr>
          <w:rFonts w:ascii="Arial" w:eastAsia="Calibri" w:hAnsi="Arial" w:cs="Arial"/>
          <w:szCs w:val="24"/>
          <w:lang w:val="mn-MN"/>
        </w:rPr>
      </w:pPr>
      <w:r w:rsidRPr="00E039E1">
        <w:rPr>
          <w:rFonts w:ascii="Arial" w:eastAsia="Calibri" w:hAnsi="Arial" w:cs="Arial"/>
          <w:szCs w:val="24"/>
          <w:lang w:val="mn-MN"/>
        </w:rPr>
        <w:t>2019-2020 он</w:t>
      </w:r>
      <w:r>
        <w:rPr>
          <w:rFonts w:ascii="Arial" w:eastAsia="Calibri" w:hAnsi="Arial" w:cs="Arial"/>
          <w:szCs w:val="24"/>
          <w:lang w:val="mn-MN"/>
        </w:rPr>
        <w:t>ы өвөлжилтийн бэлтгэл хангах аж</w:t>
      </w:r>
      <w:r w:rsidRPr="00E039E1">
        <w:rPr>
          <w:rFonts w:ascii="Arial" w:eastAsia="Calibri" w:hAnsi="Arial" w:cs="Arial"/>
          <w:szCs w:val="24"/>
          <w:lang w:val="mn-MN"/>
        </w:rPr>
        <w:t>лын хүрээнд 24 багц ажил хийхээр төлөвлөн хуваарийн дагуу хэрэгжүүлэн ажиллаж байна</w:t>
      </w:r>
      <w:r>
        <w:rPr>
          <w:rFonts w:ascii="Arial" w:eastAsia="Calibri" w:hAnsi="Arial" w:cs="Arial"/>
          <w:szCs w:val="24"/>
          <w:lang w:val="mn-MN"/>
        </w:rPr>
        <w:t>. Ү</w:t>
      </w:r>
      <w:r w:rsidRPr="00E039E1">
        <w:rPr>
          <w:rFonts w:ascii="Arial" w:eastAsia="Calibri" w:hAnsi="Arial" w:cs="Arial"/>
          <w:szCs w:val="24"/>
          <w:lang w:val="mn-MN"/>
        </w:rPr>
        <w:t>үнд:</w:t>
      </w:r>
    </w:p>
    <w:p w:rsidR="00E039E1" w:rsidRPr="00E039E1" w:rsidRDefault="009D0C69" w:rsidP="00E039E1">
      <w:pPr>
        <w:numPr>
          <w:ilvl w:val="0"/>
          <w:numId w:val="41"/>
        </w:numPr>
        <w:spacing w:after="160" w:line="259" w:lineRule="auto"/>
        <w:contextualSpacing/>
        <w:rPr>
          <w:rFonts w:ascii="Arial" w:eastAsia="Calibri" w:hAnsi="Arial" w:cs="Arial"/>
          <w:szCs w:val="24"/>
          <w:lang w:val="mn-MN"/>
        </w:rPr>
      </w:pPr>
      <w:r>
        <w:rPr>
          <w:rFonts w:ascii="Arial" w:eastAsia="Calibri" w:hAnsi="Arial" w:cs="Arial"/>
          <w:szCs w:val="24"/>
          <w:lang w:val="mn-MN"/>
        </w:rPr>
        <w:t>Зуух засварын талаар 6 багц аж</w:t>
      </w:r>
      <w:r w:rsidR="00E039E1" w:rsidRPr="00E039E1">
        <w:rPr>
          <w:rFonts w:ascii="Arial" w:eastAsia="Calibri" w:hAnsi="Arial" w:cs="Arial"/>
          <w:szCs w:val="24"/>
          <w:lang w:val="mn-MN"/>
        </w:rPr>
        <w:t>лыг төлөвлөж 80 хувийн гүйцэтгэлтэй</w:t>
      </w:r>
    </w:p>
    <w:p w:rsidR="00E039E1" w:rsidRPr="00E039E1" w:rsidRDefault="00E039E1" w:rsidP="00E039E1">
      <w:pPr>
        <w:numPr>
          <w:ilvl w:val="0"/>
          <w:numId w:val="41"/>
        </w:numPr>
        <w:spacing w:after="160" w:line="259" w:lineRule="auto"/>
        <w:contextualSpacing/>
        <w:rPr>
          <w:rFonts w:ascii="Arial" w:eastAsia="Calibri" w:hAnsi="Arial" w:cs="Arial"/>
          <w:szCs w:val="24"/>
          <w:lang w:val="mn-MN"/>
        </w:rPr>
      </w:pPr>
      <w:r w:rsidRPr="00E039E1">
        <w:rPr>
          <w:rFonts w:ascii="Arial" w:eastAsia="Calibri" w:hAnsi="Arial" w:cs="Arial"/>
          <w:szCs w:val="24"/>
          <w:lang w:val="mn-MN"/>
        </w:rPr>
        <w:t>Ашиглалтын хэсэгт 3 багц а</w:t>
      </w:r>
      <w:r w:rsidR="009D0C69">
        <w:rPr>
          <w:rFonts w:ascii="Arial" w:eastAsia="Calibri" w:hAnsi="Arial" w:cs="Arial"/>
          <w:szCs w:val="24"/>
          <w:lang w:val="mn-MN"/>
        </w:rPr>
        <w:t>ж</w:t>
      </w:r>
      <w:r w:rsidRPr="00E039E1">
        <w:rPr>
          <w:rFonts w:ascii="Arial" w:eastAsia="Calibri" w:hAnsi="Arial" w:cs="Arial"/>
          <w:szCs w:val="24"/>
          <w:lang w:val="mn-MN"/>
        </w:rPr>
        <w:t>лыг төлөвлөж 70 хувийн гүйцэтгэлтэй</w:t>
      </w:r>
    </w:p>
    <w:p w:rsidR="00E039E1" w:rsidRPr="00E039E1" w:rsidRDefault="00E039E1" w:rsidP="00E039E1">
      <w:pPr>
        <w:numPr>
          <w:ilvl w:val="0"/>
          <w:numId w:val="41"/>
        </w:numPr>
        <w:spacing w:after="160" w:line="259" w:lineRule="auto"/>
        <w:contextualSpacing/>
        <w:rPr>
          <w:rFonts w:ascii="Arial" w:eastAsia="Calibri" w:hAnsi="Arial" w:cs="Arial"/>
          <w:szCs w:val="24"/>
          <w:lang w:val="mn-MN"/>
        </w:rPr>
      </w:pPr>
      <w:r w:rsidRPr="00E039E1">
        <w:rPr>
          <w:rFonts w:ascii="Arial" w:eastAsia="Calibri" w:hAnsi="Arial" w:cs="Arial"/>
          <w:szCs w:val="24"/>
          <w:lang w:val="mn-MN"/>
        </w:rPr>
        <w:t>ХАБЭА ны талаар 4</w:t>
      </w:r>
      <w:r w:rsidR="009D0C69">
        <w:rPr>
          <w:rFonts w:ascii="Arial" w:eastAsia="Calibri" w:hAnsi="Arial" w:cs="Arial"/>
          <w:szCs w:val="24"/>
          <w:lang w:val="mn-MN"/>
        </w:rPr>
        <w:t xml:space="preserve"> багц аж</w:t>
      </w:r>
      <w:r w:rsidRPr="00E039E1">
        <w:rPr>
          <w:rFonts w:ascii="Arial" w:eastAsia="Calibri" w:hAnsi="Arial" w:cs="Arial"/>
          <w:szCs w:val="24"/>
          <w:lang w:val="mn-MN"/>
        </w:rPr>
        <w:t>лыг төлөвлөж 80 хувийн гүйцэтгэлтэй</w:t>
      </w:r>
    </w:p>
    <w:p w:rsidR="00E039E1" w:rsidRPr="00E039E1" w:rsidRDefault="00E039E1" w:rsidP="00E039E1">
      <w:pPr>
        <w:numPr>
          <w:ilvl w:val="0"/>
          <w:numId w:val="41"/>
        </w:numPr>
        <w:spacing w:after="160" w:line="259" w:lineRule="auto"/>
        <w:contextualSpacing/>
        <w:rPr>
          <w:rFonts w:ascii="Arial" w:eastAsia="Calibri" w:hAnsi="Arial" w:cs="Arial"/>
          <w:szCs w:val="24"/>
          <w:lang w:val="mn-MN"/>
        </w:rPr>
      </w:pPr>
      <w:r w:rsidRPr="00E039E1">
        <w:rPr>
          <w:rFonts w:ascii="Arial" w:eastAsia="Calibri" w:hAnsi="Arial" w:cs="Arial"/>
          <w:szCs w:val="24"/>
          <w:lang w:val="mn-MN"/>
        </w:rPr>
        <w:t>Шугам сүлжээний хэсэгт 4</w:t>
      </w:r>
      <w:r w:rsidR="009D0C69">
        <w:rPr>
          <w:rFonts w:ascii="Arial" w:eastAsia="Calibri" w:hAnsi="Arial" w:cs="Arial"/>
          <w:szCs w:val="24"/>
          <w:lang w:val="mn-MN"/>
        </w:rPr>
        <w:t xml:space="preserve"> багц аж</w:t>
      </w:r>
      <w:r w:rsidRPr="00E039E1">
        <w:rPr>
          <w:rFonts w:ascii="Arial" w:eastAsia="Calibri" w:hAnsi="Arial" w:cs="Arial"/>
          <w:szCs w:val="24"/>
          <w:lang w:val="mn-MN"/>
        </w:rPr>
        <w:t>лыг төлөвлөж 90 хувийн гүйцэтгэлтэй</w:t>
      </w:r>
    </w:p>
    <w:p w:rsidR="00E039E1" w:rsidRPr="00E039E1" w:rsidRDefault="00E039E1" w:rsidP="00E039E1">
      <w:pPr>
        <w:numPr>
          <w:ilvl w:val="0"/>
          <w:numId w:val="41"/>
        </w:numPr>
        <w:spacing w:after="160" w:line="259" w:lineRule="auto"/>
        <w:contextualSpacing/>
        <w:rPr>
          <w:rFonts w:ascii="Arial" w:eastAsia="Calibri" w:hAnsi="Arial" w:cs="Arial"/>
          <w:szCs w:val="24"/>
          <w:lang w:val="mn-MN"/>
        </w:rPr>
      </w:pPr>
      <w:r w:rsidRPr="00E039E1">
        <w:rPr>
          <w:rFonts w:ascii="Arial" w:eastAsia="Calibri" w:hAnsi="Arial" w:cs="Arial"/>
          <w:szCs w:val="24"/>
          <w:lang w:val="mn-MN"/>
        </w:rPr>
        <w:t>Цахилгаан хэсэгт 4</w:t>
      </w:r>
      <w:r w:rsidR="009D0C69">
        <w:rPr>
          <w:rFonts w:ascii="Arial" w:eastAsia="Calibri" w:hAnsi="Arial" w:cs="Arial"/>
          <w:szCs w:val="24"/>
          <w:lang w:val="mn-MN"/>
        </w:rPr>
        <w:t xml:space="preserve"> багц аж</w:t>
      </w:r>
      <w:r w:rsidRPr="00E039E1">
        <w:rPr>
          <w:rFonts w:ascii="Arial" w:eastAsia="Calibri" w:hAnsi="Arial" w:cs="Arial"/>
          <w:szCs w:val="24"/>
          <w:lang w:val="mn-MN"/>
        </w:rPr>
        <w:t>лыг төлөвлөж 80 хувийн гүйцэтгэлтэй</w:t>
      </w:r>
    </w:p>
    <w:p w:rsidR="00E039E1" w:rsidRPr="00E039E1" w:rsidRDefault="009D0C69" w:rsidP="00E039E1">
      <w:pPr>
        <w:numPr>
          <w:ilvl w:val="0"/>
          <w:numId w:val="41"/>
        </w:numPr>
        <w:spacing w:after="160" w:line="259" w:lineRule="auto"/>
        <w:contextualSpacing/>
        <w:rPr>
          <w:rFonts w:ascii="Arial" w:eastAsia="Calibri" w:hAnsi="Arial" w:cs="Arial"/>
          <w:szCs w:val="24"/>
          <w:lang w:val="mn-MN"/>
        </w:rPr>
      </w:pPr>
      <w:r>
        <w:rPr>
          <w:rFonts w:ascii="Arial" w:eastAsia="Calibri" w:hAnsi="Arial" w:cs="Arial"/>
          <w:szCs w:val="24"/>
          <w:lang w:val="mn-MN"/>
        </w:rPr>
        <w:t>Авто м</w:t>
      </w:r>
      <w:r w:rsidR="00E039E1" w:rsidRPr="00E039E1">
        <w:rPr>
          <w:rFonts w:ascii="Arial" w:eastAsia="Calibri" w:hAnsi="Arial" w:cs="Arial"/>
          <w:szCs w:val="24"/>
          <w:lang w:val="mn-MN"/>
        </w:rPr>
        <w:t>еханик хэсэгт 3</w:t>
      </w:r>
      <w:r>
        <w:rPr>
          <w:rFonts w:ascii="Arial" w:eastAsia="Calibri" w:hAnsi="Arial" w:cs="Arial"/>
          <w:szCs w:val="24"/>
          <w:lang w:val="mn-MN"/>
        </w:rPr>
        <w:t xml:space="preserve"> багц аж</w:t>
      </w:r>
      <w:r w:rsidR="00E039E1" w:rsidRPr="00E039E1">
        <w:rPr>
          <w:rFonts w:ascii="Arial" w:eastAsia="Calibri" w:hAnsi="Arial" w:cs="Arial"/>
          <w:szCs w:val="24"/>
          <w:lang w:val="mn-MN"/>
        </w:rPr>
        <w:t>лыг төлөвлөж 65 хувийн гүйцэтгэлтэй</w:t>
      </w:r>
    </w:p>
    <w:p w:rsidR="00E039E1" w:rsidRPr="00E039E1" w:rsidRDefault="00E039E1" w:rsidP="00E039E1">
      <w:pPr>
        <w:spacing w:after="160" w:line="259" w:lineRule="auto"/>
        <w:rPr>
          <w:rFonts w:ascii="Arial" w:eastAsia="Calibri" w:hAnsi="Arial" w:cs="Arial"/>
          <w:szCs w:val="24"/>
          <w:lang w:val="mn-MN"/>
        </w:rPr>
      </w:pPr>
      <w:r w:rsidRPr="00E039E1">
        <w:rPr>
          <w:rFonts w:ascii="Arial" w:eastAsia="Calibri" w:hAnsi="Arial" w:cs="Arial"/>
          <w:szCs w:val="24"/>
          <w:lang w:val="mn-MN"/>
        </w:rPr>
        <w:t>тус тус ажилууд хийгдэв.</w:t>
      </w:r>
    </w:p>
    <w:p w:rsidR="00E039E1" w:rsidRPr="00E039E1" w:rsidRDefault="00E039E1" w:rsidP="00E039E1">
      <w:pPr>
        <w:spacing w:after="160" w:line="259" w:lineRule="auto"/>
        <w:rPr>
          <w:rFonts w:ascii="Arial" w:eastAsia="Calibri" w:hAnsi="Arial" w:cs="Arial"/>
          <w:szCs w:val="24"/>
          <w:lang w:val="mn-MN"/>
        </w:rPr>
      </w:pPr>
      <w:r w:rsidRPr="00E039E1">
        <w:rPr>
          <w:rFonts w:ascii="Arial" w:eastAsia="Calibri" w:hAnsi="Arial" w:cs="Arial"/>
          <w:szCs w:val="24"/>
          <w:lang w:val="mn-MN"/>
        </w:rPr>
        <w:t>Энэ онд шинээр авчирж хийсэн тоног төхөөрөмжүүд:</w:t>
      </w:r>
    </w:p>
    <w:p w:rsidR="00E039E1" w:rsidRPr="00E039E1" w:rsidRDefault="009D0C69" w:rsidP="00E039E1">
      <w:pPr>
        <w:numPr>
          <w:ilvl w:val="0"/>
          <w:numId w:val="42"/>
        </w:numPr>
        <w:spacing w:after="160" w:line="259" w:lineRule="auto"/>
        <w:contextualSpacing/>
        <w:rPr>
          <w:rFonts w:ascii="Arial" w:eastAsia="Calibri" w:hAnsi="Arial" w:cs="Arial"/>
          <w:szCs w:val="24"/>
          <w:lang w:val="mn-MN"/>
        </w:rPr>
      </w:pPr>
      <w:r>
        <w:rPr>
          <w:rFonts w:ascii="Arial" w:eastAsia="Calibri" w:hAnsi="Arial" w:cs="Arial"/>
          <w:szCs w:val="24"/>
          <w:lang w:val="mn-MN"/>
        </w:rPr>
        <w:t>КЕ 25-14 зуухны ул шир</w:t>
      </w:r>
      <w:r w:rsidR="00E039E1" w:rsidRPr="00E039E1">
        <w:rPr>
          <w:rFonts w:ascii="Arial" w:eastAsia="Calibri" w:hAnsi="Arial" w:cs="Arial"/>
          <w:szCs w:val="24"/>
          <w:lang w:val="mn-MN"/>
        </w:rPr>
        <w:t>мийг бүрэн бүтэнээр нь солив</w:t>
      </w:r>
    </w:p>
    <w:p w:rsidR="00E039E1" w:rsidRPr="00E039E1" w:rsidRDefault="00E039E1" w:rsidP="00E039E1">
      <w:pPr>
        <w:numPr>
          <w:ilvl w:val="0"/>
          <w:numId w:val="42"/>
        </w:numPr>
        <w:spacing w:after="160" w:line="259" w:lineRule="auto"/>
        <w:contextualSpacing/>
        <w:rPr>
          <w:rFonts w:ascii="Arial" w:eastAsia="Calibri" w:hAnsi="Arial" w:cs="Arial"/>
          <w:szCs w:val="24"/>
          <w:lang w:val="mn-MN"/>
        </w:rPr>
      </w:pPr>
      <w:r w:rsidRPr="00E039E1">
        <w:rPr>
          <w:rFonts w:ascii="Arial" w:eastAsia="Calibri" w:hAnsi="Arial" w:cs="Arial"/>
          <w:szCs w:val="24"/>
        </w:rPr>
        <w:t xml:space="preserve">NIS -300/400  </w:t>
      </w:r>
      <w:r w:rsidRPr="00E039E1">
        <w:rPr>
          <w:rFonts w:ascii="Arial" w:eastAsia="Calibri" w:hAnsi="Arial" w:cs="Arial"/>
          <w:szCs w:val="24"/>
          <w:lang w:val="mn-MN"/>
        </w:rPr>
        <w:t xml:space="preserve">1000 т/ц хүчин чадалтай сүлжээний насос </w:t>
      </w:r>
    </w:p>
    <w:p w:rsidR="00E039E1" w:rsidRPr="00E039E1" w:rsidRDefault="00E039E1" w:rsidP="00E039E1">
      <w:pPr>
        <w:numPr>
          <w:ilvl w:val="0"/>
          <w:numId w:val="42"/>
        </w:numPr>
        <w:spacing w:after="160" w:line="259" w:lineRule="auto"/>
        <w:contextualSpacing/>
        <w:rPr>
          <w:rFonts w:ascii="Arial" w:eastAsia="Calibri" w:hAnsi="Arial" w:cs="Arial"/>
          <w:szCs w:val="24"/>
          <w:lang w:val="mn-MN"/>
        </w:rPr>
      </w:pPr>
      <w:r w:rsidRPr="00E039E1">
        <w:rPr>
          <w:rFonts w:ascii="Arial" w:eastAsia="Calibri" w:hAnsi="Arial" w:cs="Arial"/>
          <w:szCs w:val="24"/>
        </w:rPr>
        <w:t xml:space="preserve">Sponge </w:t>
      </w:r>
      <w:proofErr w:type="spellStart"/>
      <w:r w:rsidRPr="00E039E1">
        <w:rPr>
          <w:rFonts w:ascii="Arial" w:eastAsia="Calibri" w:hAnsi="Arial" w:cs="Arial"/>
          <w:szCs w:val="24"/>
        </w:rPr>
        <w:t>airon</w:t>
      </w:r>
      <w:proofErr w:type="spellEnd"/>
      <w:r w:rsidRPr="00E039E1">
        <w:rPr>
          <w:rFonts w:ascii="Arial" w:eastAsia="Calibri" w:hAnsi="Arial" w:cs="Arial"/>
          <w:szCs w:val="24"/>
        </w:rPr>
        <w:t xml:space="preserve">  </w:t>
      </w:r>
      <w:r w:rsidRPr="00E039E1">
        <w:rPr>
          <w:rFonts w:ascii="Arial" w:eastAsia="Calibri" w:hAnsi="Arial" w:cs="Arial"/>
          <w:szCs w:val="24"/>
          <w:lang w:val="mn-MN"/>
        </w:rPr>
        <w:t>де</w:t>
      </w:r>
      <w:r w:rsidR="009D0C69">
        <w:rPr>
          <w:rFonts w:ascii="Arial" w:eastAsia="Calibri" w:hAnsi="Arial" w:cs="Arial"/>
          <w:szCs w:val="24"/>
          <w:lang w:val="mn-MN"/>
        </w:rPr>
        <w:t>э</w:t>
      </w:r>
      <w:r w:rsidRPr="00E039E1">
        <w:rPr>
          <w:rFonts w:ascii="Arial" w:eastAsia="Calibri" w:hAnsi="Arial" w:cs="Arial"/>
          <w:szCs w:val="24"/>
          <w:lang w:val="mn-MN"/>
        </w:rPr>
        <w:t xml:space="preserve">ратор хүчин </w:t>
      </w:r>
      <w:r w:rsidR="009D0C69">
        <w:rPr>
          <w:rFonts w:ascii="Arial" w:eastAsia="Calibri" w:hAnsi="Arial" w:cs="Arial"/>
          <w:szCs w:val="24"/>
          <w:lang w:val="mn-MN"/>
        </w:rPr>
        <w:t>чадал нь 15 т/ц хийжүлэх төхөөрө</w:t>
      </w:r>
      <w:r w:rsidRPr="00E039E1">
        <w:rPr>
          <w:rFonts w:ascii="Arial" w:eastAsia="Calibri" w:hAnsi="Arial" w:cs="Arial"/>
          <w:szCs w:val="24"/>
          <w:lang w:val="mn-MN"/>
        </w:rPr>
        <w:t xml:space="preserve">мж  </w:t>
      </w:r>
    </w:p>
    <w:p w:rsidR="00E039E1" w:rsidRPr="00E039E1" w:rsidRDefault="00E039E1" w:rsidP="00E039E1">
      <w:pPr>
        <w:numPr>
          <w:ilvl w:val="0"/>
          <w:numId w:val="42"/>
        </w:numPr>
        <w:spacing w:after="160" w:line="259" w:lineRule="auto"/>
        <w:contextualSpacing/>
        <w:rPr>
          <w:rFonts w:ascii="Arial" w:eastAsia="Calibri" w:hAnsi="Arial" w:cs="Arial"/>
          <w:szCs w:val="24"/>
          <w:lang w:val="mn-MN"/>
        </w:rPr>
      </w:pPr>
      <w:r w:rsidRPr="00E039E1">
        <w:rPr>
          <w:rFonts w:ascii="Arial" w:eastAsia="Calibri" w:hAnsi="Arial" w:cs="Arial"/>
          <w:szCs w:val="24"/>
        </w:rPr>
        <w:t>NXT-3600</w:t>
      </w:r>
      <w:r w:rsidR="009D0C69">
        <w:rPr>
          <w:rFonts w:ascii="Arial" w:eastAsia="Calibri" w:hAnsi="Arial" w:cs="Arial"/>
          <w:szCs w:val="24"/>
          <w:lang w:val="mn-MN"/>
        </w:rPr>
        <w:t xml:space="preserve"> маркын фильтр</w:t>
      </w:r>
      <w:r w:rsidRPr="00E039E1">
        <w:rPr>
          <w:rFonts w:ascii="Arial" w:eastAsia="Calibri" w:hAnsi="Arial" w:cs="Arial"/>
          <w:szCs w:val="24"/>
          <w:lang w:val="mn-MN"/>
        </w:rPr>
        <w:t>-20 т/ц хүчин чадалтай</w:t>
      </w:r>
    </w:p>
    <w:p w:rsidR="00E039E1" w:rsidRPr="00E039E1" w:rsidRDefault="009D0C69" w:rsidP="00E039E1">
      <w:pPr>
        <w:numPr>
          <w:ilvl w:val="0"/>
          <w:numId w:val="42"/>
        </w:numPr>
        <w:spacing w:after="160" w:line="259" w:lineRule="auto"/>
        <w:contextualSpacing/>
        <w:rPr>
          <w:rFonts w:ascii="Arial" w:eastAsia="Calibri" w:hAnsi="Arial" w:cs="Arial"/>
          <w:szCs w:val="24"/>
          <w:lang w:val="mn-MN"/>
        </w:rPr>
      </w:pPr>
      <w:r>
        <w:rPr>
          <w:rFonts w:ascii="Arial" w:eastAsia="Calibri" w:hAnsi="Arial" w:cs="Arial"/>
          <w:szCs w:val="24"/>
          <w:lang w:val="mn-MN"/>
        </w:rPr>
        <w:t>92 м газ</w:t>
      </w:r>
      <w:r w:rsidR="00E039E1" w:rsidRPr="00E039E1">
        <w:rPr>
          <w:rFonts w:ascii="Arial" w:eastAsia="Calibri" w:hAnsi="Arial" w:cs="Arial"/>
          <w:szCs w:val="24"/>
          <w:lang w:val="mn-MN"/>
        </w:rPr>
        <w:t>рын хос гол шугамыг 500 ын шугмаар шин</w:t>
      </w:r>
      <w:r>
        <w:rPr>
          <w:rFonts w:ascii="Arial" w:eastAsia="Calibri" w:hAnsi="Arial" w:cs="Arial"/>
          <w:szCs w:val="24"/>
          <w:lang w:val="mn-MN"/>
        </w:rPr>
        <w:t>э</w:t>
      </w:r>
      <w:r w:rsidR="00E039E1" w:rsidRPr="00E039E1">
        <w:rPr>
          <w:rFonts w:ascii="Arial" w:eastAsia="Calibri" w:hAnsi="Arial" w:cs="Arial"/>
          <w:szCs w:val="24"/>
          <w:lang w:val="mn-MN"/>
        </w:rPr>
        <w:t>члэв</w:t>
      </w:r>
    </w:p>
    <w:p w:rsidR="00E039E1" w:rsidRPr="00E039E1" w:rsidRDefault="00E039E1" w:rsidP="00E039E1">
      <w:pPr>
        <w:numPr>
          <w:ilvl w:val="0"/>
          <w:numId w:val="42"/>
        </w:numPr>
        <w:spacing w:after="160" w:line="259" w:lineRule="auto"/>
        <w:contextualSpacing/>
        <w:rPr>
          <w:rFonts w:ascii="Arial" w:eastAsia="Calibri" w:hAnsi="Arial" w:cs="Arial"/>
          <w:szCs w:val="24"/>
          <w:lang w:val="mn-MN"/>
        </w:rPr>
      </w:pPr>
      <w:r w:rsidRPr="00E039E1">
        <w:rPr>
          <w:rFonts w:ascii="Arial" w:eastAsia="Calibri" w:hAnsi="Arial" w:cs="Arial"/>
          <w:szCs w:val="24"/>
          <w:lang w:val="mn-MN"/>
        </w:rPr>
        <w:t>96-р ЦТП-д  200т ус нэв</w:t>
      </w:r>
      <w:r w:rsidR="009D0C69">
        <w:rPr>
          <w:rFonts w:ascii="Arial" w:eastAsia="Calibri" w:hAnsi="Arial" w:cs="Arial"/>
          <w:szCs w:val="24"/>
          <w:lang w:val="mn-MN"/>
        </w:rPr>
        <w:t>трэх 4,2 Гкал хүчин чадалтай бой</w:t>
      </w:r>
      <w:r w:rsidRPr="00E039E1">
        <w:rPr>
          <w:rFonts w:ascii="Arial" w:eastAsia="Calibri" w:hAnsi="Arial" w:cs="Arial"/>
          <w:szCs w:val="24"/>
          <w:lang w:val="mn-MN"/>
        </w:rPr>
        <w:t xml:space="preserve">лер </w:t>
      </w:r>
    </w:p>
    <w:p w:rsidR="00E039E1" w:rsidRPr="00E039E1" w:rsidRDefault="00E039E1" w:rsidP="00E039E1">
      <w:pPr>
        <w:numPr>
          <w:ilvl w:val="0"/>
          <w:numId w:val="42"/>
        </w:numPr>
        <w:spacing w:after="160" w:line="259" w:lineRule="auto"/>
        <w:contextualSpacing/>
        <w:rPr>
          <w:rFonts w:ascii="Arial" w:eastAsia="Calibri" w:hAnsi="Arial" w:cs="Arial"/>
          <w:szCs w:val="24"/>
          <w:lang w:val="mn-MN"/>
        </w:rPr>
      </w:pPr>
      <w:r w:rsidRPr="00E039E1">
        <w:rPr>
          <w:rFonts w:ascii="Arial" w:eastAsia="Calibri" w:hAnsi="Arial" w:cs="Arial"/>
          <w:szCs w:val="24"/>
        </w:rPr>
        <w:t>CHINSC svf-G7</w:t>
      </w:r>
      <w:r w:rsidRPr="00E039E1">
        <w:rPr>
          <w:rFonts w:ascii="Arial" w:eastAsia="Calibri" w:hAnsi="Arial" w:cs="Arial"/>
          <w:szCs w:val="24"/>
          <w:lang w:val="mn-MN"/>
        </w:rPr>
        <w:t xml:space="preserve"> маркын инвектороор бүх хөдөлгүүрийн 80 хувийг солив</w:t>
      </w:r>
    </w:p>
    <w:p w:rsidR="009D0C69" w:rsidRDefault="009D0C69" w:rsidP="009F59A2">
      <w:pPr>
        <w:spacing w:after="0" w:line="240" w:lineRule="auto"/>
        <w:jc w:val="center"/>
        <w:rPr>
          <w:rFonts w:ascii="Arial" w:eastAsia="Calibri" w:hAnsi="Arial" w:cs="Arial"/>
          <w:szCs w:val="24"/>
          <w:lang w:val="mn-MN"/>
        </w:rPr>
      </w:pPr>
    </w:p>
    <w:p w:rsidR="009F59A2" w:rsidRPr="00375733" w:rsidRDefault="007B758D" w:rsidP="009F59A2">
      <w:pPr>
        <w:spacing w:after="0" w:line="240" w:lineRule="auto"/>
        <w:jc w:val="center"/>
        <w:rPr>
          <w:rFonts w:ascii="Arial" w:eastAsia="Times New Roman" w:hAnsi="Arial" w:cs="Arial"/>
          <w:b/>
          <w:szCs w:val="24"/>
        </w:rPr>
      </w:pPr>
      <w:r w:rsidRPr="00375733">
        <w:rPr>
          <w:rFonts w:ascii="Arial" w:eastAsia="Times New Roman" w:hAnsi="Arial" w:cs="Arial"/>
          <w:b/>
          <w:szCs w:val="24"/>
        </w:rPr>
        <w:t>I</w:t>
      </w:r>
      <w:r w:rsidR="009F59A2" w:rsidRPr="00375733">
        <w:rPr>
          <w:rFonts w:ascii="Arial" w:eastAsia="Times New Roman" w:hAnsi="Arial" w:cs="Arial"/>
          <w:b/>
          <w:szCs w:val="24"/>
        </w:rPr>
        <w:t>II.</w:t>
      </w:r>
      <w:r w:rsidR="009F59A2" w:rsidRPr="00375733">
        <w:rPr>
          <w:rFonts w:ascii="Arial" w:eastAsia="Times New Roman" w:hAnsi="Arial" w:cs="Arial"/>
          <w:b/>
          <w:szCs w:val="24"/>
          <w:lang w:val="mn-MN"/>
        </w:rPr>
        <w:t>САНХҮҮ</w:t>
      </w:r>
      <w:r w:rsidR="00CA23D9" w:rsidRPr="00375733">
        <w:rPr>
          <w:rFonts w:ascii="Arial" w:eastAsia="Times New Roman" w:hAnsi="Arial" w:cs="Arial"/>
          <w:b/>
          <w:szCs w:val="24"/>
          <w:lang w:val="mn-MN"/>
        </w:rPr>
        <w:t>ГИЙН</w:t>
      </w:r>
      <w:r w:rsidR="009F59A2" w:rsidRPr="00375733">
        <w:rPr>
          <w:rFonts w:ascii="Arial" w:eastAsia="Times New Roman" w:hAnsi="Arial" w:cs="Arial"/>
          <w:b/>
          <w:szCs w:val="24"/>
          <w:lang w:val="mn-MN"/>
        </w:rPr>
        <w:t xml:space="preserve"> ТАЛААР</w:t>
      </w:r>
    </w:p>
    <w:p w:rsidR="00CD4C2D" w:rsidRDefault="00CD4C2D" w:rsidP="00CD056C">
      <w:pPr>
        <w:spacing w:after="0" w:line="240" w:lineRule="auto"/>
        <w:jc w:val="center"/>
        <w:rPr>
          <w:rFonts w:ascii="Arial" w:eastAsia="Times New Roman" w:hAnsi="Arial" w:cs="Arial"/>
          <w:b/>
          <w:color w:val="000000"/>
          <w:sz w:val="24"/>
          <w:szCs w:val="24"/>
          <w:lang w:val="mn-MN"/>
        </w:rPr>
      </w:pPr>
    </w:p>
    <w:p w:rsidR="00DC57D4" w:rsidRPr="009B7D85" w:rsidRDefault="00EE4A69" w:rsidP="00DC57D4">
      <w:pPr>
        <w:spacing w:after="0" w:line="240" w:lineRule="auto"/>
        <w:jc w:val="center"/>
        <w:rPr>
          <w:rFonts w:ascii="Arial" w:hAnsi="Arial" w:cs="Arial"/>
          <w:b/>
          <w:lang w:val="mn-MN"/>
        </w:rPr>
      </w:pPr>
      <w:r>
        <w:rPr>
          <w:rFonts w:ascii="Arial" w:hAnsi="Arial" w:cs="Arial"/>
          <w:b/>
          <w:lang w:val="mn-MN"/>
        </w:rPr>
        <w:t>“ЭРЧИМБАЯН ӨЛГИЙ</w:t>
      </w:r>
      <w:r w:rsidR="00DC57D4" w:rsidRPr="009B7D85">
        <w:rPr>
          <w:rFonts w:ascii="Arial" w:hAnsi="Arial" w:cs="Arial"/>
          <w:b/>
        </w:rPr>
        <w:t>”</w:t>
      </w:r>
      <w:r w:rsidR="00DC57D4" w:rsidRPr="009B7D85">
        <w:rPr>
          <w:rFonts w:ascii="Arial" w:hAnsi="Arial" w:cs="Arial"/>
          <w:b/>
          <w:lang w:val="mn-MN"/>
        </w:rPr>
        <w:t xml:space="preserve"> ХК-ИЙН 20</w:t>
      </w:r>
      <w:r w:rsidR="00DC57D4" w:rsidRPr="009B7D85">
        <w:rPr>
          <w:rFonts w:ascii="Arial" w:hAnsi="Arial" w:cs="Arial"/>
          <w:b/>
        </w:rPr>
        <w:t>1</w:t>
      </w:r>
      <w:r w:rsidR="00DC57D4" w:rsidRPr="009B7D85">
        <w:rPr>
          <w:rFonts w:ascii="Arial" w:hAnsi="Arial" w:cs="Arial"/>
          <w:b/>
          <w:lang w:val="mn-MN"/>
        </w:rPr>
        <w:t>9</w:t>
      </w:r>
      <w:r w:rsidR="00DC57D4" w:rsidRPr="009B7D85">
        <w:rPr>
          <w:rFonts w:ascii="Arial" w:hAnsi="Arial" w:cs="Arial"/>
          <w:b/>
        </w:rPr>
        <w:t xml:space="preserve"> </w:t>
      </w:r>
      <w:r w:rsidR="00DC57D4" w:rsidRPr="009B7D85">
        <w:rPr>
          <w:rFonts w:ascii="Arial" w:hAnsi="Arial" w:cs="Arial"/>
          <w:b/>
          <w:lang w:val="mn-MN"/>
        </w:rPr>
        <w:t xml:space="preserve">ОНЫ </w:t>
      </w:r>
      <w:r w:rsidR="00DC57D4" w:rsidRPr="009B7D85">
        <w:rPr>
          <w:rFonts w:ascii="Arial" w:hAnsi="Arial" w:cs="Arial"/>
          <w:b/>
        </w:rPr>
        <w:t>I</w:t>
      </w:r>
      <w:r>
        <w:rPr>
          <w:rFonts w:ascii="Arial" w:hAnsi="Arial" w:cs="Arial"/>
          <w:b/>
        </w:rPr>
        <w:t>V</w:t>
      </w:r>
      <w:r w:rsidR="00DC57D4" w:rsidRPr="009B7D85">
        <w:rPr>
          <w:rFonts w:ascii="Arial" w:hAnsi="Arial" w:cs="Arial"/>
          <w:b/>
        </w:rPr>
        <w:t xml:space="preserve"> </w:t>
      </w:r>
      <w:r w:rsidR="00DC57D4" w:rsidRPr="009B7D85">
        <w:rPr>
          <w:rFonts w:ascii="Arial" w:hAnsi="Arial" w:cs="Arial"/>
          <w:b/>
          <w:lang w:val="mn-MN"/>
        </w:rPr>
        <w:t>УЛИРЛЫН ЭДИЙН ЗАСГИЙН ҮНДСЭН ҮЗҮҮЛЭЛТ, ЗОРИЛТОТ ТҮВШИН</w:t>
      </w:r>
    </w:p>
    <w:p w:rsidR="00DC57D4" w:rsidRPr="009B7D85" w:rsidRDefault="00DC57D4" w:rsidP="009D0C69">
      <w:pPr>
        <w:spacing w:after="0" w:line="240" w:lineRule="auto"/>
        <w:jc w:val="both"/>
        <w:rPr>
          <w:rFonts w:ascii="Arial" w:hAnsi="Arial" w:cs="Arial"/>
          <w:b/>
          <w:lang w:val="mn-MN"/>
        </w:rPr>
      </w:pPr>
    </w:p>
    <w:p w:rsidR="00DC57D4" w:rsidRDefault="00DC57D4" w:rsidP="00DC57D4">
      <w:pPr>
        <w:spacing w:after="0" w:line="240" w:lineRule="auto"/>
        <w:jc w:val="center"/>
        <w:rPr>
          <w:rFonts w:ascii="Arial" w:hAnsi="Arial" w:cs="Arial"/>
          <w:b/>
          <w:lang w:val="mn-MN"/>
        </w:rPr>
      </w:pPr>
      <w:r w:rsidRPr="009B7D85">
        <w:rPr>
          <w:rFonts w:ascii="Arial" w:hAnsi="Arial" w:cs="Arial"/>
          <w:b/>
          <w:lang w:val="mn-MN"/>
        </w:rPr>
        <w:t>НЭГ. БОРЛУУЛАЛТЫН ТАЛААР</w:t>
      </w:r>
    </w:p>
    <w:p w:rsidR="009D0C69" w:rsidRPr="009B7D85" w:rsidRDefault="009D0C69" w:rsidP="00DC57D4">
      <w:pPr>
        <w:spacing w:after="0" w:line="240" w:lineRule="auto"/>
        <w:jc w:val="center"/>
        <w:rPr>
          <w:rFonts w:ascii="Arial" w:hAnsi="Arial" w:cs="Arial"/>
          <w:b/>
          <w:lang w:val="mn-MN"/>
        </w:rPr>
      </w:pPr>
    </w:p>
    <w:p w:rsidR="00DC57D4" w:rsidRPr="009B7D85" w:rsidRDefault="00DC57D4" w:rsidP="00DC57D4">
      <w:pPr>
        <w:spacing w:line="240" w:lineRule="auto"/>
        <w:ind w:firstLine="630"/>
        <w:jc w:val="both"/>
        <w:rPr>
          <w:rFonts w:ascii="Arial" w:hAnsi="Arial" w:cs="Arial"/>
          <w:lang w:val="mn-MN"/>
        </w:rPr>
      </w:pPr>
      <w:proofErr w:type="spellStart"/>
      <w:r w:rsidRPr="008E11FB">
        <w:rPr>
          <w:rFonts w:ascii="Arial" w:hAnsi="Arial" w:cs="Arial"/>
        </w:rPr>
        <w:t>Зорилтот</w:t>
      </w:r>
      <w:proofErr w:type="spellEnd"/>
      <w:r w:rsidRPr="008E11FB">
        <w:rPr>
          <w:rFonts w:ascii="Arial" w:hAnsi="Arial" w:cs="Arial"/>
        </w:rPr>
        <w:t xml:space="preserve"> </w:t>
      </w:r>
      <w:proofErr w:type="spellStart"/>
      <w:r w:rsidRPr="008E11FB">
        <w:rPr>
          <w:rFonts w:ascii="Arial" w:hAnsi="Arial" w:cs="Arial"/>
        </w:rPr>
        <w:t>түвшингийн</w:t>
      </w:r>
      <w:proofErr w:type="spellEnd"/>
      <w:r w:rsidRPr="008E11FB">
        <w:rPr>
          <w:rFonts w:ascii="Arial" w:hAnsi="Arial" w:cs="Arial"/>
        </w:rPr>
        <w:t xml:space="preserve"> </w:t>
      </w:r>
      <w:proofErr w:type="spellStart"/>
      <w:r w:rsidRPr="008E11FB">
        <w:rPr>
          <w:rFonts w:ascii="Arial" w:hAnsi="Arial" w:cs="Arial"/>
        </w:rPr>
        <w:t>үзүүлэлтээр</w:t>
      </w:r>
      <w:proofErr w:type="spellEnd"/>
      <w:r w:rsidRPr="008E11FB">
        <w:rPr>
          <w:rFonts w:ascii="Arial" w:hAnsi="Arial" w:cs="Arial"/>
        </w:rPr>
        <w:t xml:space="preserve"> </w:t>
      </w:r>
      <w:r w:rsidR="00171C24" w:rsidRPr="008E11FB">
        <w:rPr>
          <w:rFonts w:ascii="Arial" w:hAnsi="Arial" w:cs="Arial"/>
          <w:lang w:val="mn-MN"/>
        </w:rPr>
        <w:t>4</w:t>
      </w:r>
      <w:r w:rsidRPr="008E11FB">
        <w:rPr>
          <w:rFonts w:ascii="Arial" w:hAnsi="Arial" w:cs="Arial"/>
          <w:lang w:val="mn-MN"/>
        </w:rPr>
        <w:t xml:space="preserve"> д</w:t>
      </w:r>
      <w:r w:rsidR="00171C24" w:rsidRPr="008E11FB">
        <w:rPr>
          <w:rFonts w:ascii="Arial" w:hAnsi="Arial" w:cs="Arial"/>
          <w:lang w:val="mn-MN"/>
        </w:rPr>
        <w:t>үгээ</w:t>
      </w:r>
      <w:r w:rsidRPr="008E11FB">
        <w:rPr>
          <w:rFonts w:ascii="Arial" w:hAnsi="Arial" w:cs="Arial"/>
          <w:lang w:val="mn-MN"/>
        </w:rPr>
        <w:t>р улирлаар</w:t>
      </w:r>
      <w:r w:rsidRPr="008E11FB">
        <w:rPr>
          <w:rFonts w:ascii="Arial" w:hAnsi="Arial" w:cs="Arial"/>
        </w:rPr>
        <w:t xml:space="preserve"> </w:t>
      </w:r>
      <w:r w:rsidR="008E11FB" w:rsidRPr="008E11FB">
        <w:rPr>
          <w:rFonts w:ascii="Arial" w:hAnsi="Arial" w:cs="Arial"/>
          <w:lang w:val="mn-MN"/>
        </w:rPr>
        <w:t>4,000.0</w:t>
      </w:r>
      <w:r w:rsidRPr="008E11FB">
        <w:rPr>
          <w:rFonts w:ascii="Arial" w:hAnsi="Arial" w:cs="Arial"/>
          <w:lang w:val="mn-MN"/>
        </w:rPr>
        <w:t xml:space="preserve"> </w:t>
      </w:r>
      <w:proofErr w:type="spellStart"/>
      <w:r w:rsidRPr="008E11FB">
        <w:rPr>
          <w:rFonts w:ascii="Arial" w:hAnsi="Arial" w:cs="Arial"/>
        </w:rPr>
        <w:t>сая</w:t>
      </w:r>
      <w:proofErr w:type="spellEnd"/>
      <w:r w:rsidRPr="008E11FB">
        <w:rPr>
          <w:rFonts w:ascii="Arial" w:hAnsi="Arial" w:cs="Arial"/>
        </w:rPr>
        <w:t xml:space="preserve"> </w:t>
      </w:r>
      <w:proofErr w:type="spellStart"/>
      <w:r w:rsidRPr="008E11FB">
        <w:rPr>
          <w:rFonts w:ascii="Arial" w:hAnsi="Arial" w:cs="Arial"/>
        </w:rPr>
        <w:t>төгрөгийн</w:t>
      </w:r>
      <w:proofErr w:type="spellEnd"/>
      <w:r w:rsidRPr="008E11FB">
        <w:rPr>
          <w:rFonts w:ascii="Arial" w:hAnsi="Arial" w:cs="Arial"/>
        </w:rPr>
        <w:t xml:space="preserve"> </w:t>
      </w:r>
      <w:proofErr w:type="spellStart"/>
      <w:r w:rsidRPr="008E11FB">
        <w:rPr>
          <w:rFonts w:ascii="Arial" w:hAnsi="Arial" w:cs="Arial"/>
        </w:rPr>
        <w:t>борлуулал</w:t>
      </w:r>
      <w:proofErr w:type="spellEnd"/>
      <w:r w:rsidRPr="008E11FB">
        <w:rPr>
          <w:rFonts w:ascii="Arial" w:hAnsi="Arial" w:cs="Arial"/>
          <w:lang w:val="mn-MN"/>
        </w:rPr>
        <w:t xml:space="preserve">тын орлого төвлөрүүлэхээс </w:t>
      </w:r>
      <w:r w:rsidR="00550D57">
        <w:rPr>
          <w:rFonts w:ascii="Arial" w:hAnsi="Arial" w:cs="Arial"/>
          <w:lang w:val="mn-MN"/>
        </w:rPr>
        <w:t>3,30</w:t>
      </w:r>
      <w:r w:rsidR="008E11FB" w:rsidRPr="008E11FB">
        <w:rPr>
          <w:rFonts w:ascii="Arial" w:hAnsi="Arial" w:cs="Arial"/>
          <w:lang w:val="mn-MN"/>
        </w:rPr>
        <w:t>7.6</w:t>
      </w:r>
      <w:r w:rsidRPr="008E11FB">
        <w:rPr>
          <w:rFonts w:ascii="Arial" w:hAnsi="Arial" w:cs="Arial"/>
        </w:rPr>
        <w:t xml:space="preserve"> </w:t>
      </w:r>
      <w:proofErr w:type="spellStart"/>
      <w:r w:rsidRPr="008E11FB">
        <w:rPr>
          <w:rFonts w:ascii="Arial" w:hAnsi="Arial" w:cs="Arial"/>
        </w:rPr>
        <w:t>сая</w:t>
      </w:r>
      <w:proofErr w:type="spellEnd"/>
      <w:r w:rsidRPr="008E11FB">
        <w:rPr>
          <w:rFonts w:ascii="Arial" w:hAnsi="Arial" w:cs="Arial"/>
        </w:rPr>
        <w:t xml:space="preserve"> </w:t>
      </w:r>
      <w:proofErr w:type="spellStart"/>
      <w:r w:rsidRPr="008E11FB">
        <w:rPr>
          <w:rFonts w:ascii="Arial" w:hAnsi="Arial" w:cs="Arial"/>
        </w:rPr>
        <w:t>төгрөгийн</w:t>
      </w:r>
      <w:proofErr w:type="spellEnd"/>
      <w:r w:rsidRPr="008E11FB">
        <w:rPr>
          <w:rFonts w:ascii="Arial" w:hAnsi="Arial" w:cs="Arial"/>
        </w:rPr>
        <w:t xml:space="preserve"> </w:t>
      </w:r>
      <w:proofErr w:type="spellStart"/>
      <w:r w:rsidRPr="008E11FB">
        <w:rPr>
          <w:rFonts w:ascii="Arial" w:hAnsi="Arial" w:cs="Arial"/>
        </w:rPr>
        <w:t>борлуулалт</w:t>
      </w:r>
      <w:proofErr w:type="spellEnd"/>
      <w:r w:rsidRPr="008E11FB">
        <w:rPr>
          <w:rFonts w:ascii="Arial" w:hAnsi="Arial" w:cs="Arial"/>
        </w:rPr>
        <w:t xml:space="preserve"> </w:t>
      </w:r>
      <w:proofErr w:type="spellStart"/>
      <w:r w:rsidRPr="008E11FB">
        <w:rPr>
          <w:rFonts w:ascii="Arial" w:hAnsi="Arial" w:cs="Arial"/>
        </w:rPr>
        <w:t>хийж</w:t>
      </w:r>
      <w:proofErr w:type="spellEnd"/>
      <w:r w:rsidRPr="008E11FB">
        <w:rPr>
          <w:rFonts w:ascii="Arial" w:hAnsi="Arial" w:cs="Arial"/>
        </w:rPr>
        <w:t xml:space="preserve"> </w:t>
      </w:r>
      <w:r w:rsidR="008E11FB" w:rsidRPr="008E11FB">
        <w:rPr>
          <w:rFonts w:ascii="Arial" w:hAnsi="Arial" w:cs="Arial"/>
          <w:lang w:val="mn-MN"/>
        </w:rPr>
        <w:t>бусад орлого</w:t>
      </w:r>
      <w:r w:rsidRPr="008E11FB">
        <w:rPr>
          <w:rFonts w:ascii="Arial" w:hAnsi="Arial" w:cs="Arial"/>
          <w:lang w:val="mn-MN"/>
        </w:rPr>
        <w:t xml:space="preserve"> </w:t>
      </w:r>
      <w:r w:rsidR="00550D57">
        <w:rPr>
          <w:rFonts w:ascii="Arial" w:hAnsi="Arial" w:cs="Arial"/>
          <w:lang w:val="mn-MN"/>
        </w:rPr>
        <w:t>65</w:t>
      </w:r>
      <w:r w:rsidR="008E11FB" w:rsidRPr="008E11FB">
        <w:rPr>
          <w:rFonts w:ascii="Arial" w:hAnsi="Arial" w:cs="Arial"/>
          <w:lang w:val="mn-MN"/>
        </w:rPr>
        <w:t>3.6</w:t>
      </w:r>
      <w:r w:rsidRPr="008E11FB">
        <w:rPr>
          <w:rFonts w:ascii="Arial" w:hAnsi="Arial" w:cs="Arial"/>
          <w:lang w:val="mn-MN"/>
        </w:rPr>
        <w:t xml:space="preserve">  сая төгрөг аван нийт орлого </w:t>
      </w:r>
      <w:r w:rsidR="008E11FB" w:rsidRPr="008E11FB">
        <w:rPr>
          <w:rFonts w:ascii="Arial" w:hAnsi="Arial" w:cs="Arial"/>
          <w:lang w:val="mn-MN"/>
        </w:rPr>
        <w:t>3,9</w:t>
      </w:r>
      <w:r w:rsidR="00550D57">
        <w:rPr>
          <w:rFonts w:ascii="Arial" w:hAnsi="Arial" w:cs="Arial"/>
          <w:lang w:val="mn-MN"/>
        </w:rPr>
        <w:t>61</w:t>
      </w:r>
      <w:r w:rsidR="008E11FB" w:rsidRPr="008E11FB">
        <w:rPr>
          <w:rFonts w:ascii="Arial" w:hAnsi="Arial" w:cs="Arial"/>
          <w:lang w:val="mn-MN"/>
        </w:rPr>
        <w:t>.</w:t>
      </w:r>
      <w:r w:rsidR="00550D57">
        <w:rPr>
          <w:rFonts w:ascii="Arial" w:hAnsi="Arial" w:cs="Arial"/>
          <w:lang w:val="mn-MN"/>
        </w:rPr>
        <w:t>2</w:t>
      </w:r>
      <w:r w:rsidRPr="008E11FB">
        <w:rPr>
          <w:rFonts w:ascii="Arial" w:hAnsi="Arial" w:cs="Arial"/>
          <w:lang w:val="mn-MN"/>
        </w:rPr>
        <w:t xml:space="preserve"> сая төгрөг болж </w:t>
      </w:r>
      <w:proofErr w:type="spellStart"/>
      <w:r w:rsidRPr="008E11FB">
        <w:rPr>
          <w:rFonts w:ascii="Arial" w:hAnsi="Arial" w:cs="Arial"/>
        </w:rPr>
        <w:t>байна</w:t>
      </w:r>
      <w:proofErr w:type="spellEnd"/>
      <w:r w:rsidRPr="008E11FB">
        <w:rPr>
          <w:rFonts w:ascii="Arial" w:hAnsi="Arial" w:cs="Arial"/>
        </w:rPr>
        <w:t>.</w:t>
      </w:r>
    </w:p>
    <w:p w:rsidR="00DC57D4" w:rsidRPr="004357B2" w:rsidRDefault="00DC57D4" w:rsidP="00DC57D4">
      <w:pPr>
        <w:spacing w:line="240" w:lineRule="auto"/>
        <w:ind w:firstLine="630"/>
        <w:jc w:val="both"/>
        <w:rPr>
          <w:rFonts w:ascii="Arial" w:hAnsi="Arial" w:cs="Arial"/>
          <w:b/>
          <w:i/>
          <w:u w:val="single"/>
          <w:lang w:val="mn-MN"/>
        </w:rPr>
      </w:pPr>
      <w:r w:rsidRPr="004357B2">
        <w:rPr>
          <w:rFonts w:ascii="Arial" w:hAnsi="Arial" w:cs="Arial"/>
          <w:b/>
          <w:i/>
          <w:u w:val="single"/>
          <w:lang w:val="mn-MN"/>
        </w:rPr>
        <w:t xml:space="preserve">Борлуулалтыг нэр төрлөөр нь авч үзвэл: </w:t>
      </w:r>
    </w:p>
    <w:p w:rsidR="00DC57D4" w:rsidRPr="002B655A" w:rsidRDefault="00DC57D4" w:rsidP="00DC57D4">
      <w:pPr>
        <w:spacing w:after="0" w:line="240" w:lineRule="auto"/>
        <w:ind w:left="-90" w:firstLine="720"/>
        <w:jc w:val="both"/>
        <w:rPr>
          <w:rFonts w:ascii="Arial" w:hAnsi="Arial" w:cs="Arial"/>
          <w:lang w:val="mn-MN"/>
        </w:rPr>
      </w:pPr>
      <w:r w:rsidRPr="002B655A">
        <w:rPr>
          <w:rFonts w:ascii="Arial" w:hAnsi="Arial" w:cs="Arial"/>
          <w:b/>
          <w:lang w:val="mn-MN"/>
        </w:rPr>
        <w:t>А</w:t>
      </w:r>
      <w:r w:rsidRPr="002B655A">
        <w:rPr>
          <w:rFonts w:ascii="Arial" w:hAnsi="Arial" w:cs="Arial"/>
          <w:lang w:val="mn-MN"/>
        </w:rPr>
        <w:t xml:space="preserve">. </w:t>
      </w:r>
      <w:r w:rsidRPr="00E902FD">
        <w:rPr>
          <w:rFonts w:ascii="Arial" w:hAnsi="Arial" w:cs="Arial"/>
          <w:lang w:val="mn-MN"/>
        </w:rPr>
        <w:t xml:space="preserve">Үндсэн үйл ажиллагаагаар </w:t>
      </w:r>
      <w:r w:rsidR="00193354" w:rsidRPr="00E902FD">
        <w:rPr>
          <w:rFonts w:ascii="Arial" w:hAnsi="Arial" w:cs="Arial"/>
          <w:lang w:val="mn-MN"/>
        </w:rPr>
        <w:t>3,500.0</w:t>
      </w:r>
      <w:r w:rsidRPr="00E902FD">
        <w:rPr>
          <w:rFonts w:ascii="Arial" w:hAnsi="Arial" w:cs="Arial"/>
          <w:lang w:val="mn-MN"/>
        </w:rPr>
        <w:t xml:space="preserve"> сая төгрөгийн борлуулалтын төлөвлөгөөнөөс </w:t>
      </w:r>
      <w:r w:rsidR="00193354" w:rsidRPr="00E902FD">
        <w:rPr>
          <w:rFonts w:ascii="Arial" w:hAnsi="Arial" w:cs="Arial"/>
          <w:lang w:val="mn-MN"/>
        </w:rPr>
        <w:t>3,</w:t>
      </w:r>
      <w:r w:rsidR="00E902FD" w:rsidRPr="00E902FD">
        <w:rPr>
          <w:rFonts w:ascii="Arial" w:hAnsi="Arial" w:cs="Arial"/>
          <w:lang w:val="mn-MN"/>
        </w:rPr>
        <w:t>307</w:t>
      </w:r>
      <w:r w:rsidR="00193354" w:rsidRPr="00E902FD">
        <w:rPr>
          <w:rFonts w:ascii="Arial" w:hAnsi="Arial" w:cs="Arial"/>
          <w:lang w:val="mn-MN"/>
        </w:rPr>
        <w:t>.6</w:t>
      </w:r>
      <w:r w:rsidRPr="00E902FD">
        <w:rPr>
          <w:rFonts w:ascii="Arial" w:hAnsi="Arial" w:cs="Arial"/>
          <w:lang w:val="mn-MN"/>
        </w:rPr>
        <w:t xml:space="preserve"> сая төгрөгийн орлого төвлөрүүлж  </w:t>
      </w:r>
      <w:r w:rsidR="00E902FD" w:rsidRPr="00E902FD">
        <w:rPr>
          <w:rFonts w:ascii="Arial" w:hAnsi="Arial" w:cs="Arial"/>
          <w:lang w:val="mn-MN"/>
        </w:rPr>
        <w:t>19</w:t>
      </w:r>
      <w:r w:rsidR="002B655A" w:rsidRPr="00E902FD">
        <w:rPr>
          <w:rFonts w:ascii="Arial" w:hAnsi="Arial" w:cs="Arial"/>
          <w:lang w:val="mn-MN"/>
        </w:rPr>
        <w:t>2.4</w:t>
      </w:r>
      <w:r w:rsidRPr="00E902FD">
        <w:rPr>
          <w:rFonts w:ascii="Arial" w:hAnsi="Arial" w:cs="Arial"/>
          <w:lang w:val="mn-MN"/>
        </w:rPr>
        <w:t xml:space="preserve"> сая төгрөгөөр буюу </w:t>
      </w:r>
      <w:r w:rsidR="00E902FD" w:rsidRPr="00E902FD">
        <w:rPr>
          <w:rFonts w:ascii="Arial" w:hAnsi="Arial" w:cs="Arial"/>
          <w:lang w:val="mn-MN"/>
        </w:rPr>
        <w:t>5.8</w:t>
      </w:r>
      <w:r w:rsidRPr="00E902FD">
        <w:rPr>
          <w:rFonts w:ascii="Arial" w:hAnsi="Arial" w:cs="Arial"/>
          <w:lang w:val="mn-MN"/>
        </w:rPr>
        <w:t xml:space="preserve"> хувийн гүйцэтгэлтэй </w:t>
      </w:r>
      <w:r w:rsidR="00E902FD">
        <w:rPr>
          <w:rFonts w:ascii="Arial" w:hAnsi="Arial" w:cs="Arial"/>
          <w:lang w:val="mn-MN"/>
        </w:rPr>
        <w:t xml:space="preserve">буурсан </w:t>
      </w:r>
      <w:r w:rsidRPr="00E902FD">
        <w:rPr>
          <w:rFonts w:ascii="Arial" w:hAnsi="Arial" w:cs="Arial"/>
          <w:lang w:val="mn-MN"/>
        </w:rPr>
        <w:t>байна. Үүнээс:</w:t>
      </w:r>
    </w:p>
    <w:p w:rsidR="00DC57D4" w:rsidRPr="00E902FD" w:rsidRDefault="00DD0E80" w:rsidP="00DC57D4">
      <w:pPr>
        <w:spacing w:after="0" w:line="240" w:lineRule="auto"/>
        <w:ind w:left="-90" w:firstLine="720"/>
        <w:jc w:val="both"/>
        <w:rPr>
          <w:rFonts w:ascii="Arial" w:hAnsi="Arial" w:cs="Arial"/>
          <w:lang w:val="mn-MN"/>
        </w:rPr>
      </w:pPr>
      <w:r w:rsidRPr="00E902FD">
        <w:rPr>
          <w:rFonts w:ascii="Arial" w:hAnsi="Arial" w:cs="Arial"/>
          <w:lang w:val="mn-MN"/>
        </w:rPr>
        <w:t>Д</w:t>
      </w:r>
      <w:r w:rsidR="00DC57D4" w:rsidRPr="00E902FD">
        <w:rPr>
          <w:rFonts w:ascii="Arial" w:hAnsi="Arial" w:cs="Arial"/>
          <w:lang w:val="mn-MN"/>
        </w:rPr>
        <w:t xml:space="preserve">улааны эрчим хүч борлуулалтын орлого </w:t>
      </w:r>
      <w:r w:rsidR="00212D91" w:rsidRPr="00E902FD">
        <w:rPr>
          <w:rFonts w:ascii="Arial" w:hAnsi="Arial" w:cs="Arial"/>
          <w:lang w:val="mn-MN"/>
        </w:rPr>
        <w:t>3,462.7</w:t>
      </w:r>
      <w:r w:rsidR="00DC57D4" w:rsidRPr="00E902FD">
        <w:rPr>
          <w:rFonts w:ascii="Arial" w:hAnsi="Arial" w:cs="Arial"/>
          <w:lang w:val="mn-MN"/>
        </w:rPr>
        <w:t xml:space="preserve"> сая төгрөгөөр төлөвлөгдсөнөөс </w:t>
      </w:r>
      <w:r w:rsidR="00212D91" w:rsidRPr="00E902FD">
        <w:rPr>
          <w:rFonts w:ascii="Arial" w:hAnsi="Arial" w:cs="Arial"/>
          <w:lang w:val="mn-MN"/>
        </w:rPr>
        <w:t>3,</w:t>
      </w:r>
      <w:r w:rsidR="00E902FD" w:rsidRPr="00E902FD">
        <w:rPr>
          <w:rFonts w:ascii="Arial" w:hAnsi="Arial" w:cs="Arial"/>
          <w:lang w:val="mn-MN"/>
        </w:rPr>
        <w:t>27</w:t>
      </w:r>
      <w:r w:rsidR="00212D91" w:rsidRPr="00E902FD">
        <w:rPr>
          <w:rFonts w:ascii="Arial" w:hAnsi="Arial" w:cs="Arial"/>
          <w:lang w:val="mn-MN"/>
        </w:rPr>
        <w:t>0.3</w:t>
      </w:r>
      <w:r w:rsidR="00DC57D4" w:rsidRPr="00E902FD">
        <w:rPr>
          <w:rFonts w:ascii="Arial" w:hAnsi="Arial" w:cs="Arial"/>
          <w:lang w:val="mn-MN"/>
        </w:rPr>
        <w:t xml:space="preserve"> сая төгрөг буюу </w:t>
      </w:r>
      <w:r w:rsidR="00E902FD" w:rsidRPr="00E902FD">
        <w:rPr>
          <w:rFonts w:ascii="Arial" w:hAnsi="Arial" w:cs="Arial"/>
          <w:lang w:val="mn-MN"/>
        </w:rPr>
        <w:t>94.4</w:t>
      </w:r>
      <w:r w:rsidR="00DC57D4" w:rsidRPr="00E902FD">
        <w:rPr>
          <w:rFonts w:ascii="Arial" w:hAnsi="Arial" w:cs="Arial"/>
          <w:lang w:val="mn-MN"/>
        </w:rPr>
        <w:t xml:space="preserve"> хувиар, хэрэгцээний халуун усны борлуулалтын орлого</w:t>
      </w:r>
      <w:r w:rsidR="00DC57D4" w:rsidRPr="00E902FD">
        <w:rPr>
          <w:rFonts w:ascii="Arial" w:hAnsi="Arial" w:cs="Arial"/>
        </w:rPr>
        <w:t xml:space="preserve"> </w:t>
      </w:r>
      <w:r w:rsidR="00212D91" w:rsidRPr="00E902FD">
        <w:rPr>
          <w:rFonts w:ascii="Arial" w:hAnsi="Arial" w:cs="Arial"/>
          <w:lang w:val="mn-MN"/>
        </w:rPr>
        <w:t>37.3</w:t>
      </w:r>
      <w:r w:rsidR="00DC57D4" w:rsidRPr="00E902FD">
        <w:rPr>
          <w:rFonts w:ascii="Arial" w:hAnsi="Arial" w:cs="Arial"/>
        </w:rPr>
        <w:t xml:space="preserve"> </w:t>
      </w:r>
      <w:proofErr w:type="spellStart"/>
      <w:r w:rsidR="00DC57D4" w:rsidRPr="00E902FD">
        <w:rPr>
          <w:rFonts w:ascii="Arial" w:hAnsi="Arial" w:cs="Arial"/>
        </w:rPr>
        <w:t>сая</w:t>
      </w:r>
      <w:proofErr w:type="spellEnd"/>
      <w:r w:rsidR="00DC57D4" w:rsidRPr="00E902FD">
        <w:rPr>
          <w:rFonts w:ascii="Arial" w:hAnsi="Arial" w:cs="Arial"/>
        </w:rPr>
        <w:t xml:space="preserve"> </w:t>
      </w:r>
      <w:r w:rsidR="00DC57D4" w:rsidRPr="00E902FD">
        <w:rPr>
          <w:rFonts w:ascii="Arial" w:hAnsi="Arial" w:cs="Arial"/>
          <w:lang w:val="mn-MN"/>
        </w:rPr>
        <w:t xml:space="preserve">төгрөгөөр төлөвлөгдсөнөөс </w:t>
      </w:r>
      <w:r w:rsidR="00212D91" w:rsidRPr="00E902FD">
        <w:rPr>
          <w:rFonts w:ascii="Arial" w:hAnsi="Arial" w:cs="Arial"/>
          <w:lang w:val="mn-MN"/>
        </w:rPr>
        <w:t>37.3</w:t>
      </w:r>
      <w:r w:rsidR="00DC57D4" w:rsidRPr="00E902FD">
        <w:rPr>
          <w:rFonts w:ascii="Arial" w:hAnsi="Arial" w:cs="Arial"/>
          <w:lang w:val="mn-MN"/>
        </w:rPr>
        <w:t xml:space="preserve"> сая төгрөг буюу </w:t>
      </w:r>
      <w:r w:rsidR="00212D91" w:rsidRPr="00E902FD">
        <w:rPr>
          <w:rFonts w:ascii="Arial" w:hAnsi="Arial" w:cs="Arial"/>
          <w:lang w:val="mn-MN"/>
        </w:rPr>
        <w:t>100</w:t>
      </w:r>
      <w:r w:rsidR="00DC57D4" w:rsidRPr="00E902FD">
        <w:rPr>
          <w:rFonts w:ascii="Arial" w:hAnsi="Arial" w:cs="Arial"/>
          <w:lang w:val="mn-MN"/>
        </w:rPr>
        <w:t xml:space="preserve"> хувиар тус тус биелүүлжээ.</w:t>
      </w:r>
    </w:p>
    <w:p w:rsidR="00DC57D4" w:rsidRPr="008E11FB" w:rsidRDefault="00DC57D4" w:rsidP="00DC57D4">
      <w:pPr>
        <w:spacing w:after="0" w:line="240" w:lineRule="auto"/>
        <w:ind w:left="-90" w:firstLine="720"/>
        <w:jc w:val="both"/>
        <w:rPr>
          <w:rFonts w:ascii="Arial" w:hAnsi="Arial" w:cs="Arial"/>
          <w:b/>
          <w:highlight w:val="yellow"/>
          <w:lang w:val="mn-MN"/>
        </w:rPr>
      </w:pPr>
    </w:p>
    <w:p w:rsidR="00DC57D4" w:rsidRPr="009B7D85" w:rsidRDefault="00DC57D4" w:rsidP="00DC57D4">
      <w:pPr>
        <w:spacing w:after="0" w:line="240" w:lineRule="auto"/>
        <w:ind w:left="-90"/>
        <w:jc w:val="both"/>
        <w:rPr>
          <w:rFonts w:ascii="Arial" w:hAnsi="Arial" w:cs="Arial"/>
          <w:lang w:val="mn-MN"/>
        </w:rPr>
      </w:pPr>
      <w:r w:rsidRPr="00E902FD">
        <w:rPr>
          <w:rFonts w:ascii="Arial" w:hAnsi="Arial" w:cs="Arial"/>
          <w:b/>
          <w:lang w:val="mn-MN"/>
        </w:rPr>
        <w:t xml:space="preserve">            Б.</w:t>
      </w:r>
      <w:r w:rsidRPr="00E902FD">
        <w:rPr>
          <w:rFonts w:ascii="Arial" w:hAnsi="Arial" w:cs="Arial"/>
          <w:lang w:val="mn-MN"/>
        </w:rPr>
        <w:t xml:space="preserve"> Үндсэн бус үйл ажиллагааны орлого төлөвлөгөөгөөр </w:t>
      </w:r>
      <w:r w:rsidR="00212D91" w:rsidRPr="00E902FD">
        <w:rPr>
          <w:rFonts w:ascii="Arial" w:hAnsi="Arial" w:cs="Arial"/>
          <w:lang w:val="mn-MN"/>
        </w:rPr>
        <w:t>500.0</w:t>
      </w:r>
      <w:r w:rsidRPr="00E902FD">
        <w:rPr>
          <w:rFonts w:ascii="Arial" w:hAnsi="Arial" w:cs="Arial"/>
        </w:rPr>
        <w:t xml:space="preserve"> </w:t>
      </w:r>
      <w:proofErr w:type="spellStart"/>
      <w:r w:rsidRPr="00E902FD">
        <w:rPr>
          <w:rFonts w:ascii="Arial" w:hAnsi="Arial" w:cs="Arial"/>
        </w:rPr>
        <w:t>сая</w:t>
      </w:r>
      <w:proofErr w:type="spellEnd"/>
      <w:r w:rsidRPr="00E902FD">
        <w:rPr>
          <w:rFonts w:ascii="Arial" w:hAnsi="Arial" w:cs="Arial"/>
          <w:lang w:val="mn-MN"/>
        </w:rPr>
        <w:t xml:space="preserve">.төгрөг төвлөрүүлэхээс </w:t>
      </w:r>
      <w:r w:rsidR="00E902FD" w:rsidRPr="00E902FD">
        <w:rPr>
          <w:rFonts w:ascii="Arial" w:hAnsi="Arial" w:cs="Arial"/>
          <w:lang w:val="mn-MN"/>
        </w:rPr>
        <w:t>65</w:t>
      </w:r>
      <w:r w:rsidR="00212D91" w:rsidRPr="00E902FD">
        <w:rPr>
          <w:rFonts w:ascii="Arial" w:hAnsi="Arial" w:cs="Arial"/>
          <w:lang w:val="mn-MN"/>
        </w:rPr>
        <w:t>3.6</w:t>
      </w:r>
      <w:r w:rsidRPr="00E902FD">
        <w:rPr>
          <w:rFonts w:ascii="Arial" w:hAnsi="Arial" w:cs="Arial"/>
        </w:rPr>
        <w:t xml:space="preserve"> </w:t>
      </w:r>
      <w:r w:rsidRPr="00E902FD">
        <w:rPr>
          <w:rFonts w:ascii="Arial" w:hAnsi="Arial" w:cs="Arial"/>
          <w:lang w:val="mn-MN"/>
        </w:rPr>
        <w:t xml:space="preserve">сая төгрөгийн орлого төвлөрүүлж  </w:t>
      </w:r>
      <w:r w:rsidR="00E902FD" w:rsidRPr="00E902FD">
        <w:rPr>
          <w:rFonts w:ascii="Arial" w:hAnsi="Arial" w:cs="Arial"/>
          <w:lang w:val="mn-MN"/>
        </w:rPr>
        <w:t>13</w:t>
      </w:r>
      <w:r w:rsidR="00212D91" w:rsidRPr="00E902FD">
        <w:rPr>
          <w:rFonts w:ascii="Arial" w:hAnsi="Arial" w:cs="Arial"/>
          <w:lang w:val="mn-MN"/>
        </w:rPr>
        <w:t>0.7</w:t>
      </w:r>
      <w:r w:rsidRPr="00E902FD">
        <w:rPr>
          <w:rFonts w:ascii="Arial" w:hAnsi="Arial" w:cs="Arial"/>
        </w:rPr>
        <w:t>%-</w:t>
      </w:r>
      <w:r w:rsidRPr="00E902FD">
        <w:rPr>
          <w:rFonts w:ascii="Arial" w:hAnsi="Arial" w:cs="Arial"/>
          <w:lang w:val="mn-MN"/>
        </w:rPr>
        <w:t>иар давуулан биелүүлсэн байна.</w:t>
      </w:r>
    </w:p>
    <w:p w:rsidR="00DC57D4" w:rsidRPr="009D0C69" w:rsidRDefault="00DC57D4" w:rsidP="009D0C69">
      <w:pPr>
        <w:spacing w:after="0" w:line="240" w:lineRule="auto"/>
        <w:ind w:left="720"/>
        <w:jc w:val="right"/>
        <w:rPr>
          <w:rFonts w:ascii="Arial" w:hAnsi="Arial" w:cs="Arial"/>
          <w:i/>
          <w:lang w:val="mn-MN"/>
        </w:rPr>
      </w:pPr>
      <w:r w:rsidRPr="009B7D85">
        <w:rPr>
          <w:rFonts w:ascii="Arial" w:hAnsi="Arial" w:cs="Arial"/>
          <w:i/>
        </w:rPr>
        <w:t>/</w:t>
      </w:r>
      <w:r w:rsidRPr="009B7D85">
        <w:rPr>
          <w:rFonts w:ascii="Arial" w:hAnsi="Arial" w:cs="Arial"/>
          <w:i/>
          <w:lang w:val="mn-MN"/>
        </w:rPr>
        <w:t>сая.төг</w:t>
      </w:r>
      <w:r w:rsidRPr="009B7D85">
        <w:rPr>
          <w:rFonts w:ascii="Arial" w:hAnsi="Arial" w:cs="Arial"/>
          <w:i/>
        </w:rPr>
        <w:t xml:space="preserve">/   </w:t>
      </w:r>
    </w:p>
    <w:tbl>
      <w:tblPr>
        <w:tblpPr w:leftFromText="180" w:rightFromText="180" w:vertAnchor="text" w:horzAnchor="margin" w:tblpXSpec="center" w:tblpY="128"/>
        <w:tblW w:w="9487" w:type="dxa"/>
        <w:tblLook w:val="04A0" w:firstRow="1" w:lastRow="0" w:firstColumn="1" w:lastColumn="0" w:noHBand="0" w:noVBand="1"/>
      </w:tblPr>
      <w:tblGrid>
        <w:gridCol w:w="462"/>
        <w:gridCol w:w="3067"/>
        <w:gridCol w:w="1599"/>
        <w:gridCol w:w="1821"/>
        <w:gridCol w:w="1193"/>
        <w:gridCol w:w="1345"/>
      </w:tblGrid>
      <w:tr w:rsidR="00DC57D4" w:rsidRPr="009B7D85" w:rsidTr="009D0C69">
        <w:trPr>
          <w:trHeight w:val="593"/>
        </w:trPr>
        <w:tc>
          <w:tcPr>
            <w:tcW w:w="462" w:type="dxa"/>
            <w:tcBorders>
              <w:top w:val="single" w:sz="4" w:space="0" w:color="auto"/>
              <w:left w:val="single" w:sz="4" w:space="0" w:color="auto"/>
              <w:bottom w:val="single" w:sz="4" w:space="0" w:color="auto"/>
              <w:right w:val="single" w:sz="4" w:space="0" w:color="auto"/>
            </w:tcBorders>
            <w:vAlign w:val="center"/>
          </w:tcPr>
          <w:p w:rsidR="00DC57D4" w:rsidRPr="009B7D85" w:rsidRDefault="00DC57D4" w:rsidP="009D0C69">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9D0C69">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Бүтээгдэхүүн</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9D0C69">
            <w:pPr>
              <w:spacing w:after="0" w:line="240" w:lineRule="auto"/>
              <w:jc w:val="center"/>
              <w:rPr>
                <w:rFonts w:ascii="Arial" w:eastAsia="Times New Roman" w:hAnsi="Arial" w:cs="Arial"/>
                <w:b/>
                <w:color w:val="000000"/>
              </w:rPr>
            </w:pPr>
            <w:proofErr w:type="spellStart"/>
            <w:r w:rsidRPr="009B7D85">
              <w:rPr>
                <w:rFonts w:ascii="Arial" w:eastAsia="Times New Roman" w:hAnsi="Arial" w:cs="Arial"/>
                <w:b/>
                <w:color w:val="000000"/>
              </w:rPr>
              <w:t>Төлөвлөгөө</w:t>
            </w:r>
            <w:proofErr w:type="spellEnd"/>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9D0C69">
            <w:pPr>
              <w:spacing w:after="0" w:line="240" w:lineRule="auto"/>
              <w:jc w:val="center"/>
              <w:rPr>
                <w:rFonts w:ascii="Arial" w:eastAsia="Times New Roman" w:hAnsi="Arial" w:cs="Arial"/>
                <w:b/>
                <w:color w:val="000000"/>
              </w:rPr>
            </w:pPr>
            <w:proofErr w:type="spellStart"/>
            <w:r w:rsidRPr="009B7D85">
              <w:rPr>
                <w:rFonts w:ascii="Arial" w:eastAsia="Times New Roman" w:hAnsi="Arial" w:cs="Arial"/>
                <w:b/>
                <w:color w:val="000000"/>
              </w:rPr>
              <w:t>Гүйцэтгэл</w:t>
            </w:r>
            <w:proofErr w:type="spellEnd"/>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9D0C69">
            <w:pPr>
              <w:spacing w:after="0" w:line="240" w:lineRule="auto"/>
              <w:jc w:val="center"/>
              <w:rPr>
                <w:rFonts w:ascii="Arial" w:eastAsia="Times New Roman" w:hAnsi="Arial" w:cs="Arial"/>
                <w:b/>
                <w:color w:val="000000"/>
              </w:rPr>
            </w:pPr>
            <w:proofErr w:type="spellStart"/>
            <w:r w:rsidRPr="009B7D85">
              <w:rPr>
                <w:rFonts w:ascii="Arial" w:eastAsia="Times New Roman" w:hAnsi="Arial" w:cs="Arial"/>
                <w:b/>
                <w:color w:val="000000"/>
              </w:rPr>
              <w:t>Зөрүү</w:t>
            </w:r>
            <w:proofErr w:type="spellEnd"/>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9D0C69">
            <w:pPr>
              <w:spacing w:after="0" w:line="240" w:lineRule="auto"/>
              <w:jc w:val="center"/>
              <w:rPr>
                <w:rFonts w:ascii="Arial" w:eastAsia="Times New Roman" w:hAnsi="Arial" w:cs="Arial"/>
                <w:b/>
                <w:color w:val="000000"/>
              </w:rPr>
            </w:pPr>
            <w:proofErr w:type="spellStart"/>
            <w:r w:rsidRPr="009B7D85">
              <w:rPr>
                <w:rFonts w:ascii="Arial" w:eastAsia="Times New Roman" w:hAnsi="Arial" w:cs="Arial"/>
                <w:b/>
                <w:color w:val="000000"/>
              </w:rPr>
              <w:t>Хувь</w:t>
            </w:r>
            <w:proofErr w:type="spellEnd"/>
          </w:p>
        </w:tc>
      </w:tr>
      <w:tr w:rsidR="00DC57D4" w:rsidRPr="009B7D85" w:rsidTr="009D0C69">
        <w:trPr>
          <w:trHeight w:val="389"/>
        </w:trPr>
        <w:tc>
          <w:tcPr>
            <w:tcW w:w="462" w:type="dxa"/>
            <w:tcBorders>
              <w:top w:val="nil"/>
              <w:left w:val="single" w:sz="4" w:space="0" w:color="auto"/>
              <w:bottom w:val="single" w:sz="4" w:space="0" w:color="auto"/>
              <w:right w:val="single" w:sz="4" w:space="0" w:color="auto"/>
            </w:tcBorders>
            <w:vAlign w:val="center"/>
          </w:tcPr>
          <w:p w:rsidR="00DC57D4" w:rsidRPr="009B7D85" w:rsidRDefault="002B655A"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1</w:t>
            </w:r>
          </w:p>
        </w:tc>
        <w:tc>
          <w:tcPr>
            <w:tcW w:w="3067" w:type="dxa"/>
            <w:tcBorders>
              <w:top w:val="nil"/>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9D0C69">
            <w:pPr>
              <w:spacing w:after="0" w:line="240" w:lineRule="auto"/>
              <w:jc w:val="both"/>
              <w:rPr>
                <w:rFonts w:ascii="Arial" w:eastAsia="Times New Roman" w:hAnsi="Arial" w:cs="Arial"/>
                <w:color w:val="000000"/>
              </w:rPr>
            </w:pPr>
            <w:proofErr w:type="spellStart"/>
            <w:r w:rsidRPr="009B7D85">
              <w:rPr>
                <w:rFonts w:ascii="Arial" w:eastAsia="Times New Roman" w:hAnsi="Arial" w:cs="Arial"/>
                <w:color w:val="000000"/>
              </w:rPr>
              <w:t>Халаалт</w:t>
            </w:r>
            <w:proofErr w:type="spellEnd"/>
          </w:p>
        </w:tc>
        <w:tc>
          <w:tcPr>
            <w:tcW w:w="1599" w:type="dxa"/>
            <w:tcBorders>
              <w:top w:val="nil"/>
              <w:left w:val="nil"/>
              <w:bottom w:val="single" w:sz="4" w:space="0" w:color="auto"/>
              <w:right w:val="single" w:sz="4" w:space="0" w:color="auto"/>
            </w:tcBorders>
            <w:shd w:val="clear" w:color="auto" w:fill="auto"/>
            <w:noWrap/>
            <w:hideMark/>
          </w:tcPr>
          <w:p w:rsidR="00DC57D4" w:rsidRPr="009B7D85" w:rsidRDefault="00FA1A40" w:rsidP="009D0C69">
            <w:pPr>
              <w:spacing w:after="0" w:line="240" w:lineRule="auto"/>
              <w:jc w:val="center"/>
              <w:rPr>
                <w:rFonts w:ascii="Arial" w:eastAsia="Times New Roman" w:hAnsi="Arial" w:cs="Arial"/>
                <w:color w:val="000000"/>
              </w:rPr>
            </w:pPr>
            <w:r>
              <w:rPr>
                <w:rFonts w:ascii="Arial" w:eastAsia="Times New Roman" w:hAnsi="Arial" w:cs="Arial"/>
                <w:color w:val="000000"/>
              </w:rPr>
              <w:t>3,462.7</w:t>
            </w:r>
          </w:p>
        </w:tc>
        <w:tc>
          <w:tcPr>
            <w:tcW w:w="1821" w:type="dxa"/>
            <w:tcBorders>
              <w:top w:val="nil"/>
              <w:left w:val="nil"/>
              <w:bottom w:val="single" w:sz="4" w:space="0" w:color="auto"/>
              <w:right w:val="single" w:sz="4" w:space="0" w:color="auto"/>
            </w:tcBorders>
            <w:shd w:val="clear" w:color="auto" w:fill="auto"/>
            <w:noWrap/>
            <w:hideMark/>
          </w:tcPr>
          <w:p w:rsidR="00DC57D4" w:rsidRPr="00FA1A40" w:rsidRDefault="00E902FD"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3,27</w:t>
            </w:r>
            <w:r w:rsidR="00FA1A40">
              <w:rPr>
                <w:rFonts w:ascii="Arial" w:eastAsia="Times New Roman" w:hAnsi="Arial" w:cs="Arial"/>
                <w:color w:val="000000"/>
                <w:lang w:val="mn-MN"/>
              </w:rPr>
              <w:t>0.3</w:t>
            </w:r>
          </w:p>
        </w:tc>
        <w:tc>
          <w:tcPr>
            <w:tcW w:w="1193" w:type="dxa"/>
            <w:tcBorders>
              <w:top w:val="nil"/>
              <w:left w:val="nil"/>
              <w:bottom w:val="single" w:sz="4" w:space="0" w:color="auto"/>
              <w:right w:val="single" w:sz="4" w:space="0" w:color="auto"/>
            </w:tcBorders>
            <w:shd w:val="clear" w:color="auto" w:fill="auto"/>
            <w:noWrap/>
            <w:hideMark/>
          </w:tcPr>
          <w:p w:rsidR="00DC57D4" w:rsidRPr="00EE3DA6" w:rsidRDefault="00EE3DA6" w:rsidP="009D0C69">
            <w:pPr>
              <w:spacing w:after="0" w:line="240" w:lineRule="auto"/>
              <w:jc w:val="center"/>
              <w:rPr>
                <w:rFonts w:ascii="Arial" w:eastAsia="Times New Roman" w:hAnsi="Arial" w:cs="Arial"/>
                <w:color w:val="000000"/>
              </w:rPr>
            </w:pPr>
            <w:r>
              <w:rPr>
                <w:rFonts w:ascii="Arial" w:eastAsia="Times New Roman" w:hAnsi="Arial" w:cs="Arial"/>
                <w:color w:val="000000"/>
              </w:rPr>
              <w:t>(</w:t>
            </w:r>
            <w:r w:rsidR="00E902FD">
              <w:rPr>
                <w:rFonts w:ascii="Arial" w:eastAsia="Times New Roman" w:hAnsi="Arial" w:cs="Arial"/>
                <w:color w:val="000000"/>
                <w:lang w:val="mn-MN"/>
              </w:rPr>
              <w:t>19</w:t>
            </w:r>
            <w:r w:rsidR="00FA1A40">
              <w:rPr>
                <w:rFonts w:ascii="Arial" w:eastAsia="Times New Roman" w:hAnsi="Arial" w:cs="Arial"/>
                <w:color w:val="000000"/>
                <w:lang w:val="mn-MN"/>
              </w:rPr>
              <w:t>2.4</w:t>
            </w:r>
            <w:r>
              <w:rPr>
                <w:rFonts w:ascii="Arial" w:eastAsia="Times New Roman" w:hAnsi="Arial" w:cs="Arial"/>
                <w:color w:val="000000"/>
              </w:rPr>
              <w:t>)</w:t>
            </w:r>
          </w:p>
        </w:tc>
        <w:tc>
          <w:tcPr>
            <w:tcW w:w="1345" w:type="dxa"/>
            <w:tcBorders>
              <w:top w:val="nil"/>
              <w:left w:val="nil"/>
              <w:bottom w:val="single" w:sz="4" w:space="0" w:color="auto"/>
              <w:right w:val="single" w:sz="4" w:space="0" w:color="auto"/>
            </w:tcBorders>
            <w:shd w:val="clear" w:color="auto" w:fill="auto"/>
            <w:noWrap/>
            <w:hideMark/>
          </w:tcPr>
          <w:p w:rsidR="00DC57D4" w:rsidRDefault="00E902FD"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94.4</w:t>
            </w:r>
          </w:p>
          <w:p w:rsidR="00895D28" w:rsidRPr="00FA1A40" w:rsidRDefault="00895D28" w:rsidP="009D0C69">
            <w:pPr>
              <w:spacing w:after="0" w:line="240" w:lineRule="auto"/>
              <w:jc w:val="center"/>
              <w:rPr>
                <w:rFonts w:ascii="Arial" w:eastAsia="Times New Roman" w:hAnsi="Arial" w:cs="Arial"/>
                <w:color w:val="000000"/>
                <w:lang w:val="mn-MN"/>
              </w:rPr>
            </w:pPr>
          </w:p>
        </w:tc>
      </w:tr>
      <w:tr w:rsidR="00DC57D4" w:rsidRPr="009B7D85" w:rsidTr="009D0C69">
        <w:trPr>
          <w:trHeight w:val="369"/>
        </w:trPr>
        <w:tc>
          <w:tcPr>
            <w:tcW w:w="462" w:type="dxa"/>
            <w:tcBorders>
              <w:top w:val="nil"/>
              <w:left w:val="single" w:sz="4" w:space="0" w:color="auto"/>
              <w:bottom w:val="single" w:sz="4" w:space="0" w:color="auto"/>
              <w:right w:val="single" w:sz="4" w:space="0" w:color="auto"/>
            </w:tcBorders>
            <w:vAlign w:val="center"/>
          </w:tcPr>
          <w:p w:rsidR="00DC57D4" w:rsidRPr="009B7D85" w:rsidRDefault="002B655A"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2</w:t>
            </w:r>
          </w:p>
        </w:tc>
        <w:tc>
          <w:tcPr>
            <w:tcW w:w="3067" w:type="dxa"/>
            <w:tcBorders>
              <w:top w:val="nil"/>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9D0C69">
            <w:pPr>
              <w:spacing w:after="0" w:line="240" w:lineRule="auto"/>
              <w:jc w:val="both"/>
              <w:rPr>
                <w:rFonts w:ascii="Arial" w:eastAsia="Times New Roman" w:hAnsi="Arial" w:cs="Arial"/>
                <w:color w:val="000000"/>
              </w:rPr>
            </w:pPr>
            <w:proofErr w:type="spellStart"/>
            <w:r w:rsidRPr="009B7D85">
              <w:rPr>
                <w:rFonts w:ascii="Arial" w:eastAsia="Times New Roman" w:hAnsi="Arial" w:cs="Arial"/>
                <w:color w:val="000000"/>
              </w:rPr>
              <w:t>Хэрэглээний</w:t>
            </w:r>
            <w:proofErr w:type="spellEnd"/>
            <w:r w:rsidRPr="009B7D85">
              <w:rPr>
                <w:rFonts w:ascii="Arial" w:eastAsia="Times New Roman" w:hAnsi="Arial" w:cs="Arial"/>
                <w:color w:val="000000"/>
              </w:rPr>
              <w:t xml:space="preserve"> </w:t>
            </w:r>
            <w:proofErr w:type="spellStart"/>
            <w:r w:rsidRPr="009B7D85">
              <w:rPr>
                <w:rFonts w:ascii="Arial" w:eastAsia="Times New Roman" w:hAnsi="Arial" w:cs="Arial"/>
                <w:color w:val="000000"/>
              </w:rPr>
              <w:t>халуун</w:t>
            </w:r>
            <w:proofErr w:type="spellEnd"/>
            <w:r w:rsidRPr="009B7D85">
              <w:rPr>
                <w:rFonts w:ascii="Arial" w:eastAsia="Times New Roman" w:hAnsi="Arial" w:cs="Arial"/>
                <w:color w:val="000000"/>
              </w:rPr>
              <w:t xml:space="preserve"> </w:t>
            </w:r>
            <w:proofErr w:type="spellStart"/>
            <w:r w:rsidRPr="009B7D85">
              <w:rPr>
                <w:rFonts w:ascii="Arial" w:eastAsia="Times New Roman" w:hAnsi="Arial" w:cs="Arial"/>
                <w:color w:val="000000"/>
              </w:rPr>
              <w:t>ус</w:t>
            </w:r>
            <w:proofErr w:type="spellEnd"/>
          </w:p>
        </w:tc>
        <w:tc>
          <w:tcPr>
            <w:tcW w:w="1599" w:type="dxa"/>
            <w:tcBorders>
              <w:top w:val="nil"/>
              <w:left w:val="nil"/>
              <w:bottom w:val="single" w:sz="4" w:space="0" w:color="auto"/>
              <w:right w:val="single" w:sz="4" w:space="0" w:color="auto"/>
            </w:tcBorders>
            <w:shd w:val="clear" w:color="auto" w:fill="auto"/>
            <w:noWrap/>
            <w:hideMark/>
          </w:tcPr>
          <w:p w:rsidR="00DC57D4" w:rsidRPr="00931995" w:rsidRDefault="00931995"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rPr>
              <w:t>3</w:t>
            </w:r>
            <w:r>
              <w:rPr>
                <w:rFonts w:ascii="Arial" w:eastAsia="Times New Roman" w:hAnsi="Arial" w:cs="Arial"/>
                <w:color w:val="000000"/>
                <w:lang w:val="mn-MN"/>
              </w:rPr>
              <w:t>7</w:t>
            </w:r>
            <w:r w:rsidR="00DC57D4" w:rsidRPr="009B7D85">
              <w:rPr>
                <w:rFonts w:ascii="Arial" w:eastAsia="Times New Roman" w:hAnsi="Arial" w:cs="Arial"/>
                <w:color w:val="000000"/>
              </w:rPr>
              <w:t>.</w:t>
            </w:r>
            <w:r>
              <w:rPr>
                <w:rFonts w:ascii="Arial" w:eastAsia="Times New Roman" w:hAnsi="Arial" w:cs="Arial"/>
                <w:color w:val="000000"/>
                <w:lang w:val="mn-MN"/>
              </w:rPr>
              <w:t>3</w:t>
            </w:r>
          </w:p>
        </w:tc>
        <w:tc>
          <w:tcPr>
            <w:tcW w:w="1821" w:type="dxa"/>
            <w:tcBorders>
              <w:top w:val="nil"/>
              <w:left w:val="nil"/>
              <w:bottom w:val="single" w:sz="4" w:space="0" w:color="auto"/>
              <w:right w:val="single" w:sz="4" w:space="0" w:color="auto"/>
            </w:tcBorders>
            <w:shd w:val="clear" w:color="auto" w:fill="auto"/>
            <w:noWrap/>
            <w:hideMark/>
          </w:tcPr>
          <w:p w:rsidR="00DC57D4" w:rsidRPr="00931995" w:rsidRDefault="00DC57D4" w:rsidP="009D0C69">
            <w:pPr>
              <w:spacing w:after="0" w:line="240" w:lineRule="auto"/>
              <w:rPr>
                <w:rFonts w:ascii="Arial" w:eastAsia="Times New Roman" w:hAnsi="Arial" w:cs="Arial"/>
                <w:color w:val="000000"/>
                <w:lang w:val="mn-MN"/>
              </w:rPr>
            </w:pPr>
            <w:r w:rsidRPr="009B7D85">
              <w:rPr>
                <w:rFonts w:ascii="Arial" w:hAnsi="Arial" w:cs="Arial"/>
                <w:lang w:val="mn-MN"/>
              </w:rPr>
              <w:t xml:space="preserve">  </w:t>
            </w:r>
            <w:r w:rsidRPr="009B7D85">
              <w:rPr>
                <w:rFonts w:ascii="Arial" w:hAnsi="Arial" w:cs="Arial"/>
              </w:rPr>
              <w:t xml:space="preserve">    </w:t>
            </w:r>
            <w:r w:rsidRPr="009B7D85">
              <w:rPr>
                <w:rFonts w:ascii="Arial" w:hAnsi="Arial" w:cs="Arial"/>
                <w:lang w:val="mn-MN"/>
              </w:rPr>
              <w:t xml:space="preserve">   </w:t>
            </w:r>
            <w:r w:rsidR="00931995">
              <w:rPr>
                <w:rFonts w:ascii="Arial" w:hAnsi="Arial" w:cs="Arial"/>
                <w:lang w:val="mn-MN"/>
              </w:rPr>
              <w:t>37.3</w:t>
            </w:r>
          </w:p>
        </w:tc>
        <w:tc>
          <w:tcPr>
            <w:tcW w:w="1193" w:type="dxa"/>
            <w:tcBorders>
              <w:top w:val="nil"/>
              <w:left w:val="nil"/>
              <w:bottom w:val="single" w:sz="4" w:space="0" w:color="auto"/>
              <w:right w:val="single" w:sz="4" w:space="0" w:color="auto"/>
            </w:tcBorders>
            <w:shd w:val="clear" w:color="auto" w:fill="auto"/>
            <w:noWrap/>
            <w:hideMark/>
          </w:tcPr>
          <w:p w:rsidR="00DC57D4" w:rsidRPr="00931995" w:rsidRDefault="00931995"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0</w:t>
            </w:r>
          </w:p>
        </w:tc>
        <w:tc>
          <w:tcPr>
            <w:tcW w:w="1345" w:type="dxa"/>
            <w:tcBorders>
              <w:top w:val="nil"/>
              <w:left w:val="nil"/>
              <w:bottom w:val="single" w:sz="4" w:space="0" w:color="auto"/>
              <w:right w:val="single" w:sz="4" w:space="0" w:color="auto"/>
            </w:tcBorders>
            <w:shd w:val="clear" w:color="auto" w:fill="auto"/>
            <w:noWrap/>
            <w:hideMark/>
          </w:tcPr>
          <w:p w:rsidR="00DC57D4" w:rsidRPr="00931995" w:rsidRDefault="00931995"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100</w:t>
            </w:r>
          </w:p>
        </w:tc>
      </w:tr>
      <w:tr w:rsidR="00DC57D4" w:rsidRPr="009B7D85" w:rsidTr="009D0C69">
        <w:trPr>
          <w:trHeight w:val="442"/>
        </w:trPr>
        <w:tc>
          <w:tcPr>
            <w:tcW w:w="462" w:type="dxa"/>
            <w:tcBorders>
              <w:top w:val="single" w:sz="4" w:space="0" w:color="auto"/>
              <w:left w:val="single" w:sz="4" w:space="0" w:color="auto"/>
              <w:bottom w:val="single" w:sz="4" w:space="0" w:color="auto"/>
              <w:right w:val="single" w:sz="4" w:space="0" w:color="auto"/>
            </w:tcBorders>
            <w:vAlign w:val="center"/>
          </w:tcPr>
          <w:p w:rsidR="00DC57D4" w:rsidRPr="009B7D85" w:rsidRDefault="002B655A"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3</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9D0C69">
            <w:pPr>
              <w:spacing w:after="0" w:line="240" w:lineRule="auto"/>
              <w:jc w:val="both"/>
              <w:rPr>
                <w:rFonts w:ascii="Arial" w:eastAsia="Times New Roman" w:hAnsi="Arial" w:cs="Arial"/>
                <w:b/>
                <w:color w:val="000000"/>
                <w:lang w:val="mn-MN"/>
              </w:rPr>
            </w:pPr>
            <w:r w:rsidRPr="009B7D85">
              <w:rPr>
                <w:rFonts w:ascii="Arial" w:eastAsia="Times New Roman" w:hAnsi="Arial" w:cs="Arial"/>
                <w:b/>
                <w:color w:val="000000"/>
                <w:lang w:val="mn-MN"/>
              </w:rPr>
              <w:t>Үндсэн үйл ажиллагааны орлого</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DC57D4" w:rsidRPr="00817780" w:rsidRDefault="00817780" w:rsidP="009D0C69">
            <w:pPr>
              <w:spacing w:after="0" w:line="240" w:lineRule="auto"/>
              <w:jc w:val="center"/>
              <w:rPr>
                <w:rFonts w:ascii="Arial" w:eastAsia="Times New Roman" w:hAnsi="Arial" w:cs="Arial"/>
                <w:b/>
                <w:color w:val="000000"/>
                <w:lang w:val="mn-MN"/>
              </w:rPr>
            </w:pPr>
            <w:r>
              <w:rPr>
                <w:rFonts w:ascii="Arial" w:eastAsia="Times New Roman" w:hAnsi="Arial" w:cs="Arial"/>
                <w:b/>
                <w:color w:val="000000"/>
                <w:lang w:val="mn-MN"/>
              </w:rPr>
              <w:t>3,500.0</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E902FD" w:rsidP="009D0C69">
            <w:pPr>
              <w:spacing w:after="0" w:line="240" w:lineRule="auto"/>
              <w:jc w:val="center"/>
              <w:rPr>
                <w:rFonts w:ascii="Arial" w:eastAsia="Times New Roman" w:hAnsi="Arial" w:cs="Arial"/>
                <w:b/>
                <w:color w:val="000000"/>
              </w:rPr>
            </w:pPr>
            <w:r>
              <w:rPr>
                <w:rFonts w:ascii="Arial" w:eastAsia="Times New Roman" w:hAnsi="Arial" w:cs="Arial"/>
                <w:b/>
                <w:color w:val="000000"/>
                <w:lang w:val="mn-MN"/>
              </w:rPr>
              <w:t>3,30</w:t>
            </w:r>
            <w:r w:rsidR="00817780">
              <w:rPr>
                <w:rFonts w:ascii="Arial" w:eastAsia="Times New Roman" w:hAnsi="Arial" w:cs="Arial"/>
                <w:b/>
                <w:color w:val="000000"/>
                <w:lang w:val="mn-MN"/>
              </w:rPr>
              <w:t>7.6</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DC57D4" w:rsidRPr="00EE3DA6" w:rsidRDefault="00EE3DA6" w:rsidP="009D0C69">
            <w:pPr>
              <w:spacing w:after="0" w:line="240" w:lineRule="auto"/>
              <w:jc w:val="center"/>
              <w:rPr>
                <w:rFonts w:ascii="Arial" w:eastAsia="Times New Roman" w:hAnsi="Arial" w:cs="Arial"/>
                <w:b/>
                <w:color w:val="000000"/>
              </w:rPr>
            </w:pPr>
            <w:r>
              <w:rPr>
                <w:rFonts w:ascii="Arial" w:eastAsia="Times New Roman" w:hAnsi="Arial" w:cs="Arial"/>
                <w:b/>
                <w:color w:val="000000"/>
              </w:rPr>
              <w:t>(</w:t>
            </w:r>
            <w:r w:rsidR="0039289B">
              <w:rPr>
                <w:rFonts w:ascii="Arial" w:eastAsia="Times New Roman" w:hAnsi="Arial" w:cs="Arial"/>
                <w:b/>
                <w:color w:val="000000"/>
                <w:lang w:val="mn-MN"/>
              </w:rPr>
              <w:t>19</w:t>
            </w:r>
            <w:r w:rsidR="002B655A">
              <w:rPr>
                <w:rFonts w:ascii="Arial" w:eastAsia="Times New Roman" w:hAnsi="Arial" w:cs="Arial"/>
                <w:b/>
                <w:color w:val="000000"/>
                <w:lang w:val="mn-MN"/>
              </w:rPr>
              <w:t>2.4</w:t>
            </w:r>
            <w:r>
              <w:rPr>
                <w:rFonts w:ascii="Arial" w:eastAsia="Times New Roman" w:hAnsi="Arial" w:cs="Arial"/>
                <w:b/>
                <w:color w:val="000000"/>
              </w:rPr>
              <w:t>)</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DC57D4" w:rsidRPr="002B655A" w:rsidRDefault="002B655A" w:rsidP="009D0C69">
            <w:pPr>
              <w:spacing w:after="0" w:line="240" w:lineRule="auto"/>
              <w:jc w:val="center"/>
              <w:rPr>
                <w:rFonts w:ascii="Arial" w:eastAsia="Times New Roman" w:hAnsi="Arial" w:cs="Arial"/>
                <w:b/>
                <w:color w:val="000000"/>
                <w:lang w:val="mn-MN"/>
              </w:rPr>
            </w:pPr>
            <w:r>
              <w:rPr>
                <w:rFonts w:ascii="Arial" w:eastAsia="Times New Roman" w:hAnsi="Arial" w:cs="Arial"/>
                <w:b/>
                <w:color w:val="000000"/>
                <w:lang w:val="mn-MN"/>
              </w:rPr>
              <w:t>95.9</w:t>
            </w:r>
          </w:p>
        </w:tc>
      </w:tr>
      <w:tr w:rsidR="00DC57D4" w:rsidRPr="009B7D85" w:rsidTr="009D0C69">
        <w:trPr>
          <w:trHeight w:val="442"/>
        </w:trPr>
        <w:tc>
          <w:tcPr>
            <w:tcW w:w="462" w:type="dxa"/>
            <w:tcBorders>
              <w:top w:val="single" w:sz="4" w:space="0" w:color="auto"/>
              <w:left w:val="single" w:sz="4" w:space="0" w:color="auto"/>
              <w:bottom w:val="single" w:sz="4" w:space="0" w:color="auto"/>
              <w:right w:val="single" w:sz="4" w:space="0" w:color="auto"/>
            </w:tcBorders>
            <w:vAlign w:val="center"/>
          </w:tcPr>
          <w:p w:rsidR="00DC57D4" w:rsidRPr="009B7D85" w:rsidRDefault="002B655A"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4</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7D4" w:rsidRPr="009B7D85" w:rsidRDefault="00DC57D4" w:rsidP="009D0C69">
            <w:pPr>
              <w:spacing w:after="0" w:line="240" w:lineRule="auto"/>
              <w:jc w:val="both"/>
              <w:rPr>
                <w:rFonts w:ascii="Arial" w:eastAsia="Times New Roman" w:hAnsi="Arial" w:cs="Arial"/>
                <w:color w:val="000000"/>
                <w:lang w:val="mn-MN"/>
              </w:rPr>
            </w:pPr>
            <w:r w:rsidRPr="009B7D85">
              <w:rPr>
                <w:rFonts w:ascii="Arial" w:eastAsia="Times New Roman" w:hAnsi="Arial" w:cs="Arial"/>
                <w:color w:val="000000"/>
                <w:lang w:val="mn-MN"/>
              </w:rPr>
              <w:t>Үндсэн бус үйл ажиллагааны орлого</w:t>
            </w:r>
          </w:p>
        </w:tc>
        <w:tc>
          <w:tcPr>
            <w:tcW w:w="1599" w:type="dxa"/>
            <w:tcBorders>
              <w:top w:val="single" w:sz="4" w:space="0" w:color="auto"/>
              <w:left w:val="nil"/>
              <w:bottom w:val="single" w:sz="4" w:space="0" w:color="auto"/>
              <w:right w:val="single" w:sz="4" w:space="0" w:color="auto"/>
            </w:tcBorders>
            <w:shd w:val="clear" w:color="auto" w:fill="auto"/>
            <w:noWrap/>
            <w:vAlign w:val="center"/>
          </w:tcPr>
          <w:p w:rsidR="00DC57D4" w:rsidRPr="009B7D85" w:rsidRDefault="00817780" w:rsidP="009D0C69">
            <w:pPr>
              <w:spacing w:after="0" w:line="240" w:lineRule="auto"/>
              <w:jc w:val="center"/>
              <w:rPr>
                <w:rFonts w:ascii="Arial" w:eastAsia="Times New Roman" w:hAnsi="Arial" w:cs="Arial"/>
                <w:color w:val="000000"/>
              </w:rPr>
            </w:pPr>
            <w:r>
              <w:rPr>
                <w:rFonts w:ascii="Arial" w:eastAsia="Times New Roman" w:hAnsi="Arial" w:cs="Arial"/>
                <w:color w:val="000000"/>
              </w:rPr>
              <w:t>500.0</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DC57D4" w:rsidRPr="00817780" w:rsidRDefault="00E902FD"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65</w:t>
            </w:r>
            <w:r w:rsidR="00817780">
              <w:rPr>
                <w:rFonts w:ascii="Arial" w:eastAsia="Times New Roman" w:hAnsi="Arial" w:cs="Arial"/>
                <w:color w:val="000000"/>
                <w:lang w:val="mn-MN"/>
              </w:rPr>
              <w:t>3.6</w:t>
            </w:r>
          </w:p>
        </w:tc>
        <w:tc>
          <w:tcPr>
            <w:tcW w:w="1193" w:type="dxa"/>
            <w:tcBorders>
              <w:top w:val="single" w:sz="4" w:space="0" w:color="auto"/>
              <w:left w:val="nil"/>
              <w:bottom w:val="single" w:sz="4" w:space="0" w:color="auto"/>
              <w:right w:val="single" w:sz="4" w:space="0" w:color="auto"/>
            </w:tcBorders>
            <w:shd w:val="clear" w:color="auto" w:fill="auto"/>
            <w:noWrap/>
            <w:vAlign w:val="center"/>
          </w:tcPr>
          <w:p w:rsidR="00DC57D4" w:rsidRPr="00212D91" w:rsidRDefault="00E902FD"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15</w:t>
            </w:r>
            <w:r w:rsidR="00212D91">
              <w:rPr>
                <w:rFonts w:ascii="Arial" w:eastAsia="Times New Roman" w:hAnsi="Arial" w:cs="Arial"/>
                <w:color w:val="000000"/>
                <w:lang w:val="mn-MN"/>
              </w:rPr>
              <w:t>3.6</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DC57D4" w:rsidRPr="00212D91" w:rsidRDefault="00E902FD"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13</w:t>
            </w:r>
            <w:r w:rsidR="00212D91">
              <w:rPr>
                <w:rFonts w:ascii="Arial" w:eastAsia="Times New Roman" w:hAnsi="Arial" w:cs="Arial"/>
                <w:color w:val="000000"/>
                <w:lang w:val="mn-MN"/>
              </w:rPr>
              <w:t>0.7</w:t>
            </w:r>
          </w:p>
        </w:tc>
      </w:tr>
      <w:tr w:rsidR="00DC57D4" w:rsidRPr="009B7D85" w:rsidTr="009D0C69">
        <w:trPr>
          <w:trHeight w:val="442"/>
        </w:trPr>
        <w:tc>
          <w:tcPr>
            <w:tcW w:w="462" w:type="dxa"/>
            <w:tcBorders>
              <w:top w:val="single" w:sz="4" w:space="0" w:color="auto"/>
              <w:left w:val="single" w:sz="4" w:space="0" w:color="auto"/>
              <w:bottom w:val="single" w:sz="4" w:space="0" w:color="auto"/>
              <w:right w:val="single" w:sz="4" w:space="0" w:color="auto"/>
            </w:tcBorders>
            <w:vAlign w:val="center"/>
          </w:tcPr>
          <w:p w:rsidR="00DC57D4" w:rsidRPr="009B7D85" w:rsidRDefault="002B655A" w:rsidP="009D0C69">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5</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7D4" w:rsidRPr="009B7D85" w:rsidRDefault="00DC57D4" w:rsidP="009D0C69">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Нийт орлого</w:t>
            </w:r>
          </w:p>
        </w:tc>
        <w:tc>
          <w:tcPr>
            <w:tcW w:w="1599" w:type="dxa"/>
            <w:tcBorders>
              <w:top w:val="single" w:sz="4" w:space="0" w:color="auto"/>
              <w:left w:val="nil"/>
              <w:bottom w:val="single" w:sz="4" w:space="0" w:color="auto"/>
              <w:right w:val="single" w:sz="4" w:space="0" w:color="auto"/>
            </w:tcBorders>
            <w:shd w:val="clear" w:color="auto" w:fill="auto"/>
            <w:noWrap/>
            <w:vAlign w:val="center"/>
          </w:tcPr>
          <w:p w:rsidR="00DC57D4" w:rsidRPr="00817780" w:rsidRDefault="00817780" w:rsidP="009D0C69">
            <w:pPr>
              <w:spacing w:after="0" w:line="240" w:lineRule="auto"/>
              <w:jc w:val="center"/>
              <w:rPr>
                <w:rFonts w:ascii="Arial" w:eastAsia="Times New Roman" w:hAnsi="Arial" w:cs="Arial"/>
                <w:b/>
                <w:color w:val="000000"/>
                <w:lang w:val="mn-MN"/>
              </w:rPr>
            </w:pPr>
            <w:r>
              <w:rPr>
                <w:rFonts w:ascii="Arial" w:eastAsia="Times New Roman" w:hAnsi="Arial" w:cs="Arial"/>
                <w:b/>
                <w:color w:val="000000"/>
                <w:lang w:val="mn-MN"/>
              </w:rPr>
              <w:t>4,000.0</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DC57D4" w:rsidRPr="00817780" w:rsidRDefault="00EC7433" w:rsidP="009D0C69">
            <w:pPr>
              <w:spacing w:after="0" w:line="240" w:lineRule="auto"/>
              <w:jc w:val="center"/>
              <w:rPr>
                <w:rFonts w:ascii="Arial" w:eastAsia="Times New Roman" w:hAnsi="Arial" w:cs="Arial"/>
                <w:b/>
                <w:color w:val="000000"/>
                <w:lang w:val="mn-MN"/>
              </w:rPr>
            </w:pPr>
            <w:r>
              <w:rPr>
                <w:rFonts w:ascii="Arial" w:eastAsia="Times New Roman" w:hAnsi="Arial" w:cs="Arial"/>
                <w:b/>
                <w:color w:val="000000"/>
                <w:lang w:val="mn-MN"/>
              </w:rPr>
              <w:t>3,961.2</w:t>
            </w:r>
          </w:p>
        </w:tc>
        <w:tc>
          <w:tcPr>
            <w:tcW w:w="1193" w:type="dxa"/>
            <w:tcBorders>
              <w:top w:val="single" w:sz="4" w:space="0" w:color="auto"/>
              <w:left w:val="nil"/>
              <w:bottom w:val="single" w:sz="4" w:space="0" w:color="auto"/>
              <w:right w:val="single" w:sz="4" w:space="0" w:color="auto"/>
            </w:tcBorders>
            <w:shd w:val="clear" w:color="auto" w:fill="auto"/>
            <w:noWrap/>
            <w:vAlign w:val="center"/>
          </w:tcPr>
          <w:p w:rsidR="00DC57D4" w:rsidRPr="00EE3DA6" w:rsidRDefault="00EE3DA6" w:rsidP="009D0C69">
            <w:pPr>
              <w:spacing w:after="0" w:line="240" w:lineRule="auto"/>
              <w:jc w:val="center"/>
              <w:rPr>
                <w:rFonts w:ascii="Arial" w:eastAsia="Times New Roman" w:hAnsi="Arial" w:cs="Arial"/>
                <w:b/>
                <w:color w:val="000000"/>
              </w:rPr>
            </w:pPr>
            <w:r>
              <w:rPr>
                <w:rFonts w:ascii="Arial" w:eastAsia="Times New Roman" w:hAnsi="Arial" w:cs="Arial"/>
                <w:b/>
                <w:color w:val="000000"/>
              </w:rPr>
              <w:t>(</w:t>
            </w:r>
            <w:r w:rsidR="00EC7433">
              <w:rPr>
                <w:rFonts w:ascii="Arial" w:eastAsia="Times New Roman" w:hAnsi="Arial" w:cs="Arial"/>
                <w:b/>
                <w:color w:val="000000"/>
                <w:lang w:val="mn-MN"/>
              </w:rPr>
              <w:t>38.8</w:t>
            </w:r>
            <w:r>
              <w:rPr>
                <w:rFonts w:ascii="Arial" w:eastAsia="Times New Roman" w:hAnsi="Arial" w:cs="Arial"/>
                <w:b/>
                <w:color w:val="000000"/>
              </w:rPr>
              <w: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DC57D4" w:rsidRPr="00EC7433" w:rsidRDefault="00EC7433" w:rsidP="009D0C69">
            <w:pPr>
              <w:spacing w:after="0" w:line="240" w:lineRule="auto"/>
              <w:jc w:val="center"/>
              <w:rPr>
                <w:rFonts w:ascii="Arial" w:eastAsia="Times New Roman" w:hAnsi="Arial" w:cs="Arial"/>
                <w:b/>
                <w:color w:val="000000"/>
                <w:lang w:val="mn-MN"/>
              </w:rPr>
            </w:pPr>
            <w:r>
              <w:rPr>
                <w:rFonts w:ascii="Arial" w:eastAsia="Times New Roman" w:hAnsi="Arial" w:cs="Arial"/>
                <w:b/>
                <w:color w:val="000000"/>
                <w:lang w:val="mn-MN"/>
              </w:rPr>
              <w:t>99.03</w:t>
            </w:r>
          </w:p>
        </w:tc>
      </w:tr>
    </w:tbl>
    <w:p w:rsidR="00DC57D4" w:rsidRPr="009B7D85" w:rsidRDefault="00DC57D4" w:rsidP="009D0C69">
      <w:pPr>
        <w:spacing w:after="0" w:line="240" w:lineRule="auto"/>
        <w:jc w:val="both"/>
        <w:rPr>
          <w:rFonts w:ascii="Arial" w:hAnsi="Arial" w:cs="Arial"/>
          <w:lang w:val="mn-MN"/>
        </w:rPr>
      </w:pPr>
    </w:p>
    <w:p w:rsidR="00DC57D4" w:rsidRPr="00BA4D35" w:rsidRDefault="009D0C69" w:rsidP="00DC57D4">
      <w:pPr>
        <w:spacing w:after="0" w:line="240" w:lineRule="auto"/>
        <w:ind w:left="-90" w:firstLine="720"/>
        <w:jc w:val="both"/>
        <w:rPr>
          <w:rFonts w:ascii="Arial" w:hAnsi="Arial" w:cs="Arial"/>
          <w:color w:val="000000" w:themeColor="text1"/>
        </w:rPr>
      </w:pPr>
      <w:r>
        <w:rPr>
          <w:rFonts w:ascii="Arial" w:hAnsi="Arial" w:cs="Arial"/>
          <w:color w:val="000000" w:themeColor="text1"/>
          <w:lang w:val="mn-MN"/>
        </w:rPr>
        <w:t xml:space="preserve">Нийт борлуулалтын орлогын </w:t>
      </w:r>
      <w:r w:rsidR="00895D28" w:rsidRPr="003774CF">
        <w:rPr>
          <w:rFonts w:ascii="Arial" w:hAnsi="Arial" w:cs="Arial"/>
          <w:color w:val="000000" w:themeColor="text1"/>
          <w:lang w:val="mn-MN"/>
        </w:rPr>
        <w:t>78.2</w:t>
      </w:r>
      <w:r w:rsidR="00DC57D4" w:rsidRPr="003774CF">
        <w:rPr>
          <w:rFonts w:ascii="Arial" w:hAnsi="Arial" w:cs="Arial"/>
          <w:color w:val="000000" w:themeColor="text1"/>
          <w:lang w:val="mn-MN"/>
        </w:rPr>
        <w:t xml:space="preserve">%-ийг төсвийн газруудаас, </w:t>
      </w:r>
      <w:r w:rsidR="005E6A2D" w:rsidRPr="003774CF">
        <w:rPr>
          <w:rFonts w:ascii="Arial" w:hAnsi="Arial" w:cs="Arial"/>
          <w:color w:val="000000" w:themeColor="text1"/>
          <w:lang w:val="mn-MN"/>
        </w:rPr>
        <w:t>3.1</w:t>
      </w:r>
      <w:r w:rsidR="00DC57D4" w:rsidRPr="003774CF">
        <w:rPr>
          <w:rFonts w:ascii="Arial" w:hAnsi="Arial" w:cs="Arial"/>
          <w:color w:val="000000" w:themeColor="text1"/>
          <w:lang w:val="mn-MN"/>
        </w:rPr>
        <w:t>%-ийг аж ахуйн</w:t>
      </w:r>
      <w:r w:rsidR="00DC57D4" w:rsidRPr="003774CF">
        <w:rPr>
          <w:rFonts w:ascii="Arial" w:hAnsi="Arial" w:cs="Arial"/>
          <w:color w:val="000000" w:themeColor="text1"/>
        </w:rPr>
        <w:t xml:space="preserve"> </w:t>
      </w:r>
      <w:r w:rsidR="00DC57D4" w:rsidRPr="003774CF">
        <w:rPr>
          <w:rFonts w:ascii="Arial" w:hAnsi="Arial" w:cs="Arial"/>
          <w:color w:val="000000" w:themeColor="text1"/>
          <w:lang w:val="mn-MN"/>
        </w:rPr>
        <w:t xml:space="preserve">нэгж байгууллагуудаас, </w:t>
      </w:r>
      <w:r w:rsidR="005E6A2D" w:rsidRPr="003774CF">
        <w:rPr>
          <w:rFonts w:ascii="Arial" w:hAnsi="Arial" w:cs="Arial"/>
          <w:color w:val="000000" w:themeColor="text1"/>
          <w:lang w:val="mn-MN"/>
        </w:rPr>
        <w:t>2.1</w:t>
      </w:r>
      <w:r w:rsidR="003774CF">
        <w:rPr>
          <w:rFonts w:ascii="Arial" w:hAnsi="Arial" w:cs="Arial"/>
          <w:color w:val="000000" w:themeColor="text1"/>
          <w:lang w:val="mn-MN"/>
        </w:rPr>
        <w:t>2</w:t>
      </w:r>
      <w:r w:rsidR="00DC57D4" w:rsidRPr="003774CF">
        <w:rPr>
          <w:rFonts w:ascii="Arial" w:hAnsi="Arial" w:cs="Arial"/>
          <w:color w:val="000000" w:themeColor="text1"/>
          <w:lang w:val="mn-MN"/>
        </w:rPr>
        <w:t xml:space="preserve"> %-ийг орон сууцны айл өрхөөс, </w:t>
      </w:r>
      <w:r w:rsidR="00895D28" w:rsidRPr="003774CF">
        <w:rPr>
          <w:rFonts w:ascii="Arial" w:hAnsi="Arial" w:cs="Arial"/>
          <w:color w:val="000000" w:themeColor="text1"/>
          <w:lang w:val="mn-MN"/>
        </w:rPr>
        <w:t>1</w:t>
      </w:r>
      <w:r w:rsidR="00E902FD" w:rsidRPr="003774CF">
        <w:rPr>
          <w:rFonts w:ascii="Arial" w:hAnsi="Arial" w:cs="Arial"/>
          <w:color w:val="000000" w:themeColor="text1"/>
          <w:lang w:val="mn-MN"/>
        </w:rPr>
        <w:t>6</w:t>
      </w:r>
      <w:r w:rsidR="00895D28" w:rsidRPr="003774CF">
        <w:rPr>
          <w:rFonts w:ascii="Arial" w:hAnsi="Arial" w:cs="Arial"/>
          <w:color w:val="000000" w:themeColor="text1"/>
          <w:lang w:val="mn-MN"/>
        </w:rPr>
        <w:t>.</w:t>
      </w:r>
      <w:r w:rsidR="00E902FD" w:rsidRPr="003774CF">
        <w:rPr>
          <w:rFonts w:ascii="Arial" w:hAnsi="Arial" w:cs="Arial"/>
          <w:color w:val="000000" w:themeColor="text1"/>
          <w:lang w:val="mn-MN"/>
        </w:rPr>
        <w:t>4</w:t>
      </w:r>
      <w:r w:rsidR="00DC57D4" w:rsidRPr="003774CF">
        <w:rPr>
          <w:rFonts w:ascii="Arial" w:hAnsi="Arial" w:cs="Arial"/>
          <w:color w:val="000000" w:themeColor="text1"/>
          <w:lang w:val="mn-MN"/>
        </w:rPr>
        <w:t xml:space="preserve"> %-ийг </w:t>
      </w:r>
      <w:r w:rsidR="00895D28" w:rsidRPr="003774CF">
        <w:rPr>
          <w:rFonts w:ascii="Arial" w:hAnsi="Arial" w:cs="Arial"/>
          <w:color w:val="000000" w:themeColor="text1"/>
          <w:lang w:val="mn-MN"/>
        </w:rPr>
        <w:t>туслан гүйцэтгэгч</w:t>
      </w:r>
      <w:r w:rsidR="00DC57D4" w:rsidRPr="003774CF">
        <w:rPr>
          <w:rFonts w:ascii="Arial" w:hAnsi="Arial" w:cs="Arial"/>
          <w:color w:val="000000" w:themeColor="text1"/>
          <w:lang w:val="mn-MN"/>
        </w:rPr>
        <w:t>ээс</w:t>
      </w:r>
      <w:r w:rsidR="00895D28" w:rsidRPr="003774CF">
        <w:rPr>
          <w:rFonts w:ascii="Arial" w:hAnsi="Arial" w:cs="Arial"/>
          <w:color w:val="000000" w:themeColor="text1"/>
          <w:lang w:val="mn-MN"/>
        </w:rPr>
        <w:t xml:space="preserve">, </w:t>
      </w:r>
      <w:r w:rsidR="0039289B">
        <w:rPr>
          <w:rFonts w:ascii="Arial" w:hAnsi="Arial" w:cs="Arial"/>
          <w:color w:val="000000" w:themeColor="text1"/>
          <w:lang w:val="mn-MN"/>
        </w:rPr>
        <w:t xml:space="preserve">    </w:t>
      </w:r>
      <w:r w:rsidR="00895D28" w:rsidRPr="003774CF">
        <w:rPr>
          <w:rFonts w:ascii="Arial" w:hAnsi="Arial" w:cs="Arial"/>
          <w:color w:val="000000" w:themeColor="text1"/>
          <w:lang w:val="mn-MN"/>
        </w:rPr>
        <w:t>0.</w:t>
      </w:r>
      <w:r w:rsidR="003774CF">
        <w:rPr>
          <w:rFonts w:ascii="Arial" w:hAnsi="Arial" w:cs="Arial"/>
          <w:color w:val="000000" w:themeColor="text1"/>
          <w:lang w:val="mn-MN"/>
        </w:rPr>
        <w:t>18</w:t>
      </w:r>
      <w:r w:rsidR="00895D28" w:rsidRPr="003774CF">
        <w:rPr>
          <w:rFonts w:ascii="Arial" w:hAnsi="Arial" w:cs="Arial"/>
          <w:color w:val="000000" w:themeColor="text1"/>
          <w:lang w:val="mn-MN"/>
        </w:rPr>
        <w:t xml:space="preserve">%-ийг </w:t>
      </w:r>
      <w:r w:rsidR="003774CF" w:rsidRPr="003774CF">
        <w:rPr>
          <w:rFonts w:ascii="Arial" w:hAnsi="Arial" w:cs="Arial"/>
          <w:color w:val="000000" w:themeColor="text1"/>
          <w:lang w:val="mn-MN"/>
        </w:rPr>
        <w:t>түрээсийн төлбөрөө</w:t>
      </w:r>
      <w:r w:rsidR="00895D28" w:rsidRPr="003774CF">
        <w:rPr>
          <w:rFonts w:ascii="Arial" w:hAnsi="Arial" w:cs="Arial"/>
          <w:color w:val="000000" w:themeColor="text1"/>
          <w:lang w:val="mn-MN"/>
        </w:rPr>
        <w:t>с</w:t>
      </w:r>
      <w:r w:rsidR="00DC57D4" w:rsidRPr="003774CF">
        <w:rPr>
          <w:rFonts w:ascii="Arial" w:hAnsi="Arial" w:cs="Arial"/>
          <w:color w:val="000000" w:themeColor="text1"/>
          <w:lang w:val="mn-MN"/>
        </w:rPr>
        <w:t xml:space="preserve"> тус тус төвлөрүүлсэн.</w:t>
      </w:r>
    </w:p>
    <w:p w:rsidR="00DC57D4" w:rsidRPr="009B7D85" w:rsidRDefault="00DC57D4" w:rsidP="00DC57D4">
      <w:pPr>
        <w:spacing w:after="0" w:line="240" w:lineRule="auto"/>
        <w:jc w:val="center"/>
        <w:rPr>
          <w:rFonts w:ascii="Arial" w:eastAsia="Times New Roman" w:hAnsi="Arial" w:cs="Arial"/>
          <w:b/>
          <w:bCs/>
          <w:color w:val="000000"/>
          <w:lang w:val="mn-MN"/>
        </w:rPr>
      </w:pPr>
    </w:p>
    <w:p w:rsidR="00DC57D4" w:rsidRPr="009B7D85" w:rsidRDefault="00DC57D4" w:rsidP="00DC57D4">
      <w:pPr>
        <w:spacing w:after="0" w:line="240" w:lineRule="auto"/>
        <w:jc w:val="center"/>
        <w:rPr>
          <w:rFonts w:ascii="Arial" w:eastAsia="Times New Roman" w:hAnsi="Arial" w:cs="Arial"/>
          <w:b/>
          <w:bCs/>
          <w:color w:val="000000"/>
        </w:rPr>
      </w:pPr>
      <w:r w:rsidRPr="009B7D85">
        <w:rPr>
          <w:rFonts w:ascii="Arial" w:eastAsia="Times New Roman" w:hAnsi="Arial" w:cs="Arial"/>
          <w:b/>
          <w:bCs/>
          <w:color w:val="000000"/>
        </w:rPr>
        <w:t>201</w:t>
      </w:r>
      <w:r w:rsidRPr="009B7D85">
        <w:rPr>
          <w:rFonts w:ascii="Arial" w:eastAsia="Times New Roman" w:hAnsi="Arial" w:cs="Arial"/>
          <w:b/>
          <w:bCs/>
          <w:color w:val="000000"/>
          <w:lang w:val="mn-MN"/>
        </w:rPr>
        <w:t>9</w:t>
      </w:r>
      <w:r w:rsidRPr="009B7D85">
        <w:rPr>
          <w:rFonts w:ascii="Arial" w:eastAsia="Times New Roman" w:hAnsi="Arial" w:cs="Arial"/>
          <w:b/>
          <w:bCs/>
          <w:color w:val="000000"/>
        </w:rPr>
        <w:t xml:space="preserve"> ОНЫ I</w:t>
      </w:r>
      <w:r w:rsidR="00171C24">
        <w:rPr>
          <w:rFonts w:ascii="Arial" w:eastAsia="Times New Roman" w:hAnsi="Arial" w:cs="Arial"/>
          <w:b/>
          <w:bCs/>
          <w:color w:val="000000"/>
        </w:rPr>
        <w:t>V</w:t>
      </w:r>
      <w:r w:rsidRPr="009B7D85">
        <w:rPr>
          <w:rFonts w:ascii="Arial" w:eastAsia="Times New Roman" w:hAnsi="Arial" w:cs="Arial"/>
          <w:b/>
          <w:bCs/>
          <w:color w:val="000000"/>
        </w:rPr>
        <w:t xml:space="preserve"> </w:t>
      </w:r>
      <w:r w:rsidRPr="009B7D85">
        <w:rPr>
          <w:rFonts w:ascii="Arial" w:eastAsia="Times New Roman" w:hAnsi="Arial" w:cs="Arial"/>
          <w:b/>
          <w:bCs/>
          <w:color w:val="000000"/>
          <w:lang w:val="mn-MN"/>
        </w:rPr>
        <w:t>УЛИРЛЫН</w:t>
      </w:r>
      <w:r w:rsidRPr="009B7D85">
        <w:rPr>
          <w:rFonts w:ascii="Arial" w:eastAsia="Times New Roman" w:hAnsi="Arial" w:cs="Arial"/>
          <w:b/>
          <w:bCs/>
          <w:color w:val="000000"/>
        </w:rPr>
        <w:t xml:space="preserve"> ГҮЙЦЭТГЭЛИЙН ҮЗҮҮЛЭЛТ</w:t>
      </w:r>
    </w:p>
    <w:p w:rsidR="00DC57D4" w:rsidRPr="009B7D85" w:rsidRDefault="00BA4D35" w:rsidP="00DC57D4">
      <w:pPr>
        <w:spacing w:after="0" w:line="240" w:lineRule="auto"/>
        <w:jc w:val="center"/>
        <w:rPr>
          <w:rFonts w:ascii="Arial" w:eastAsia="Times New Roman" w:hAnsi="Arial" w:cs="Arial"/>
          <w:bCs/>
          <w:i/>
          <w:color w:val="000000"/>
          <w:lang w:val="mn-MN"/>
        </w:rPr>
      </w:pPr>
      <w:r>
        <w:rPr>
          <w:rFonts w:ascii="Arial" w:eastAsia="Times New Roman" w:hAnsi="Arial" w:cs="Arial"/>
          <w:bCs/>
          <w:i/>
          <w:color w:val="000000"/>
          <w:lang w:val="mn-MN"/>
        </w:rPr>
        <w:t xml:space="preserve">                                                                                                       </w:t>
      </w:r>
      <w:r w:rsidR="009D0C69">
        <w:rPr>
          <w:rFonts w:ascii="Arial" w:eastAsia="Times New Roman" w:hAnsi="Arial" w:cs="Arial"/>
          <w:bCs/>
          <w:i/>
          <w:color w:val="000000"/>
          <w:lang w:val="mn-MN"/>
        </w:rPr>
        <w:t xml:space="preserve">                                      </w:t>
      </w:r>
      <w:r w:rsidR="00DC57D4" w:rsidRPr="009B7D85">
        <w:rPr>
          <w:rFonts w:ascii="Arial" w:eastAsia="Times New Roman" w:hAnsi="Arial" w:cs="Arial"/>
          <w:bCs/>
          <w:i/>
          <w:color w:val="000000"/>
        </w:rPr>
        <w:t>/</w:t>
      </w:r>
      <w:r w:rsidR="00DC57D4" w:rsidRPr="009B7D85">
        <w:rPr>
          <w:rFonts w:ascii="Arial" w:eastAsia="Times New Roman" w:hAnsi="Arial" w:cs="Arial"/>
          <w:bCs/>
          <w:i/>
          <w:color w:val="000000"/>
          <w:lang w:val="mn-MN"/>
        </w:rPr>
        <w:t>сая.төг</w:t>
      </w:r>
      <w:r w:rsidR="00DC57D4" w:rsidRPr="009B7D85">
        <w:rPr>
          <w:rFonts w:ascii="Arial" w:eastAsia="Times New Roman" w:hAnsi="Arial" w:cs="Arial"/>
          <w:bCs/>
          <w:i/>
          <w:color w:val="000000"/>
        </w:rPr>
        <w:t>/</w:t>
      </w:r>
    </w:p>
    <w:tbl>
      <w:tblPr>
        <w:tblpPr w:leftFromText="180" w:rightFromText="180" w:vertAnchor="text" w:horzAnchor="margin" w:tblpY="152"/>
        <w:tblOverlap w:val="never"/>
        <w:tblW w:w="9944" w:type="dxa"/>
        <w:tblLook w:val="04A0" w:firstRow="1" w:lastRow="0" w:firstColumn="1" w:lastColumn="0" w:noHBand="0" w:noVBand="1"/>
      </w:tblPr>
      <w:tblGrid>
        <w:gridCol w:w="4064"/>
        <w:gridCol w:w="1737"/>
        <w:gridCol w:w="1626"/>
        <w:gridCol w:w="1306"/>
        <w:gridCol w:w="1211"/>
      </w:tblGrid>
      <w:tr w:rsidR="00DC57D4" w:rsidRPr="009B7D85" w:rsidTr="009D0C69">
        <w:trPr>
          <w:trHeight w:val="640"/>
        </w:trPr>
        <w:tc>
          <w:tcPr>
            <w:tcW w:w="4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lang w:val="mn-MN"/>
              </w:rPr>
              <w:t>Үзүүлэлт</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lang w:val="mn-MN"/>
              </w:rPr>
              <w:t>Төлөвлөгөө</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lang w:val="mn-MN"/>
              </w:rPr>
              <w:t>Гүйцэтгэл</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Зөрүү</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хувь</w:t>
            </w:r>
          </w:p>
        </w:tc>
      </w:tr>
      <w:tr w:rsidR="00DC57D4" w:rsidRPr="009B7D85" w:rsidTr="009D0C69">
        <w:trPr>
          <w:trHeight w:val="269"/>
        </w:trPr>
        <w:tc>
          <w:tcPr>
            <w:tcW w:w="4064" w:type="dxa"/>
            <w:tcBorders>
              <w:top w:val="nil"/>
              <w:left w:val="single" w:sz="4" w:space="0" w:color="auto"/>
              <w:bottom w:val="single" w:sz="4" w:space="0" w:color="auto"/>
              <w:right w:val="single" w:sz="4" w:space="0" w:color="auto"/>
            </w:tcBorders>
            <w:shd w:val="clear" w:color="auto" w:fill="auto"/>
            <w:hideMark/>
          </w:tcPr>
          <w:p w:rsidR="00DC57D4" w:rsidRPr="009B7D85" w:rsidRDefault="00DC57D4" w:rsidP="00413E14">
            <w:pPr>
              <w:spacing w:after="0" w:line="240" w:lineRule="auto"/>
              <w:jc w:val="both"/>
              <w:rPr>
                <w:rFonts w:ascii="Arial" w:eastAsia="Times New Roman" w:hAnsi="Arial" w:cs="Arial"/>
                <w:color w:val="000000"/>
              </w:rPr>
            </w:pPr>
            <w:r w:rsidRPr="009B7D85">
              <w:rPr>
                <w:rFonts w:ascii="Arial" w:eastAsia="Times New Roman" w:hAnsi="Arial" w:cs="Arial"/>
                <w:color w:val="000000"/>
                <w:lang w:val="mn-MN"/>
              </w:rPr>
              <w:t>Нийт зардал</w:t>
            </w:r>
          </w:p>
        </w:tc>
        <w:tc>
          <w:tcPr>
            <w:tcW w:w="1737" w:type="dxa"/>
            <w:tcBorders>
              <w:top w:val="nil"/>
              <w:left w:val="nil"/>
              <w:bottom w:val="single" w:sz="4" w:space="0" w:color="auto"/>
              <w:right w:val="single" w:sz="4" w:space="0" w:color="auto"/>
            </w:tcBorders>
            <w:shd w:val="clear" w:color="auto" w:fill="auto"/>
            <w:vAlign w:val="center"/>
            <w:hideMark/>
          </w:tcPr>
          <w:p w:rsidR="00DC57D4" w:rsidRPr="00AA6E04" w:rsidRDefault="00AA6E04" w:rsidP="00103A9F">
            <w:pPr>
              <w:spacing w:after="0" w:line="240" w:lineRule="auto"/>
              <w:jc w:val="center"/>
              <w:rPr>
                <w:rFonts w:ascii="Arial" w:eastAsia="Times New Roman" w:hAnsi="Arial" w:cs="Arial"/>
                <w:color w:val="000000"/>
                <w:lang w:val="mn-MN"/>
              </w:rPr>
            </w:pPr>
            <w:r>
              <w:rPr>
                <w:rFonts w:ascii="Arial" w:eastAsia="Times New Roman" w:hAnsi="Arial" w:cs="Arial"/>
                <w:color w:val="000000"/>
              </w:rPr>
              <w:t>3</w:t>
            </w:r>
            <w:r>
              <w:rPr>
                <w:rFonts w:ascii="Arial" w:eastAsia="Times New Roman" w:hAnsi="Arial" w:cs="Arial"/>
                <w:color w:val="000000"/>
                <w:lang w:val="mn-MN"/>
              </w:rPr>
              <w:t>,8</w:t>
            </w:r>
            <w:r w:rsidR="00103A9F">
              <w:rPr>
                <w:rFonts w:ascii="Arial" w:eastAsia="Times New Roman" w:hAnsi="Arial" w:cs="Arial"/>
                <w:color w:val="000000"/>
                <w:lang w:val="mn-MN"/>
              </w:rPr>
              <w:t>97.3</w:t>
            </w:r>
          </w:p>
        </w:tc>
        <w:tc>
          <w:tcPr>
            <w:tcW w:w="1626" w:type="dxa"/>
            <w:tcBorders>
              <w:top w:val="nil"/>
              <w:left w:val="nil"/>
              <w:bottom w:val="single" w:sz="4" w:space="0" w:color="auto"/>
              <w:right w:val="single" w:sz="4" w:space="0" w:color="auto"/>
            </w:tcBorders>
            <w:shd w:val="clear" w:color="auto" w:fill="auto"/>
            <w:vAlign w:val="center"/>
            <w:hideMark/>
          </w:tcPr>
          <w:p w:rsidR="00DC57D4" w:rsidRPr="00817780" w:rsidRDefault="00AA6E04" w:rsidP="00817780">
            <w:pPr>
              <w:spacing w:after="0" w:line="240" w:lineRule="auto"/>
              <w:jc w:val="center"/>
              <w:rPr>
                <w:rFonts w:ascii="Arial" w:eastAsia="Times New Roman" w:hAnsi="Arial" w:cs="Arial"/>
                <w:color w:val="000000"/>
                <w:lang w:val="mn-MN"/>
              </w:rPr>
            </w:pPr>
            <w:r>
              <w:rPr>
                <w:rFonts w:ascii="Arial" w:eastAsia="Times New Roman" w:hAnsi="Arial" w:cs="Arial"/>
                <w:color w:val="000000"/>
              </w:rPr>
              <w:t>3</w:t>
            </w:r>
            <w:r w:rsidR="003B1A98">
              <w:rPr>
                <w:rFonts w:ascii="Arial" w:eastAsia="Times New Roman" w:hAnsi="Arial" w:cs="Arial"/>
                <w:color w:val="000000"/>
              </w:rPr>
              <w:t>,</w:t>
            </w:r>
            <w:r>
              <w:rPr>
                <w:rFonts w:ascii="Arial" w:eastAsia="Times New Roman" w:hAnsi="Arial" w:cs="Arial"/>
                <w:color w:val="000000"/>
              </w:rPr>
              <w:t>9</w:t>
            </w:r>
            <w:r w:rsidR="00817780">
              <w:rPr>
                <w:rFonts w:ascii="Arial" w:eastAsia="Times New Roman" w:hAnsi="Arial" w:cs="Arial"/>
                <w:color w:val="000000"/>
                <w:lang w:val="mn-MN"/>
              </w:rPr>
              <w:t>36.1</w:t>
            </w:r>
          </w:p>
        </w:tc>
        <w:tc>
          <w:tcPr>
            <w:tcW w:w="1306" w:type="dxa"/>
            <w:tcBorders>
              <w:top w:val="nil"/>
              <w:left w:val="nil"/>
              <w:bottom w:val="single" w:sz="4" w:space="0" w:color="auto"/>
              <w:right w:val="single" w:sz="4" w:space="0" w:color="auto"/>
            </w:tcBorders>
            <w:shd w:val="clear" w:color="auto" w:fill="auto"/>
            <w:vAlign w:val="center"/>
            <w:hideMark/>
          </w:tcPr>
          <w:p w:rsidR="00DC57D4" w:rsidRPr="009B7D85" w:rsidRDefault="00817780" w:rsidP="00EE3DA6">
            <w:pPr>
              <w:spacing w:after="0" w:line="240" w:lineRule="auto"/>
              <w:jc w:val="center"/>
              <w:rPr>
                <w:rFonts w:ascii="Arial" w:eastAsia="Times New Roman" w:hAnsi="Arial" w:cs="Arial"/>
                <w:color w:val="000000"/>
              </w:rPr>
            </w:pPr>
            <w:r>
              <w:rPr>
                <w:rFonts w:ascii="Arial" w:eastAsia="Times New Roman" w:hAnsi="Arial" w:cs="Arial"/>
                <w:color w:val="000000"/>
                <w:lang w:val="mn-MN"/>
              </w:rPr>
              <w:t>38.8</w:t>
            </w:r>
          </w:p>
        </w:tc>
        <w:tc>
          <w:tcPr>
            <w:tcW w:w="1211" w:type="dxa"/>
            <w:tcBorders>
              <w:top w:val="nil"/>
              <w:left w:val="nil"/>
              <w:bottom w:val="single" w:sz="4" w:space="0" w:color="auto"/>
              <w:right w:val="single" w:sz="4" w:space="0" w:color="auto"/>
            </w:tcBorders>
            <w:shd w:val="clear" w:color="auto" w:fill="auto"/>
            <w:vAlign w:val="center"/>
            <w:hideMark/>
          </w:tcPr>
          <w:p w:rsidR="00DC57D4" w:rsidRPr="00A773B4" w:rsidRDefault="00817780" w:rsidP="00A773B4">
            <w:pPr>
              <w:spacing w:after="0" w:line="240" w:lineRule="auto"/>
              <w:jc w:val="center"/>
              <w:rPr>
                <w:rFonts w:ascii="Arial" w:eastAsia="Times New Roman" w:hAnsi="Arial" w:cs="Arial"/>
                <w:color w:val="000000"/>
              </w:rPr>
            </w:pPr>
            <w:r>
              <w:rPr>
                <w:rFonts w:ascii="Arial" w:eastAsia="Times New Roman" w:hAnsi="Arial" w:cs="Arial"/>
                <w:color w:val="000000"/>
                <w:lang w:val="mn-MN"/>
              </w:rPr>
              <w:t>100</w:t>
            </w:r>
            <w:r w:rsidR="00BA4D35">
              <w:rPr>
                <w:rFonts w:ascii="Arial" w:eastAsia="Times New Roman" w:hAnsi="Arial" w:cs="Arial"/>
                <w:color w:val="000000"/>
                <w:lang w:val="mn-MN"/>
              </w:rPr>
              <w:t>.99</w:t>
            </w:r>
          </w:p>
        </w:tc>
      </w:tr>
      <w:tr w:rsidR="00DC57D4" w:rsidRPr="009B7D85" w:rsidTr="009D0C69">
        <w:trPr>
          <w:trHeight w:val="279"/>
        </w:trPr>
        <w:tc>
          <w:tcPr>
            <w:tcW w:w="4064" w:type="dxa"/>
            <w:tcBorders>
              <w:top w:val="nil"/>
              <w:left w:val="single" w:sz="4" w:space="0" w:color="auto"/>
              <w:bottom w:val="single" w:sz="4" w:space="0" w:color="auto"/>
              <w:right w:val="single" w:sz="4" w:space="0" w:color="auto"/>
            </w:tcBorders>
            <w:shd w:val="clear" w:color="auto" w:fill="auto"/>
            <w:hideMark/>
          </w:tcPr>
          <w:p w:rsidR="00DC57D4" w:rsidRPr="009B7D85" w:rsidRDefault="00DC57D4" w:rsidP="00413E14">
            <w:pPr>
              <w:spacing w:after="0" w:line="240" w:lineRule="auto"/>
              <w:jc w:val="both"/>
              <w:rPr>
                <w:rFonts w:ascii="Arial" w:eastAsia="Times New Roman" w:hAnsi="Arial" w:cs="Arial"/>
                <w:color w:val="000000"/>
              </w:rPr>
            </w:pPr>
            <w:r w:rsidRPr="009B7D85">
              <w:rPr>
                <w:rFonts w:ascii="Arial" w:eastAsia="Times New Roman" w:hAnsi="Arial" w:cs="Arial"/>
                <w:color w:val="000000"/>
                <w:lang w:val="mn-MN"/>
              </w:rPr>
              <w:t>Нийт орлого</w:t>
            </w:r>
          </w:p>
        </w:tc>
        <w:tc>
          <w:tcPr>
            <w:tcW w:w="1737" w:type="dxa"/>
            <w:tcBorders>
              <w:top w:val="nil"/>
              <w:left w:val="nil"/>
              <w:bottom w:val="single" w:sz="4" w:space="0" w:color="auto"/>
              <w:right w:val="single" w:sz="4" w:space="0" w:color="auto"/>
            </w:tcBorders>
            <w:shd w:val="clear" w:color="auto" w:fill="auto"/>
            <w:vAlign w:val="center"/>
            <w:hideMark/>
          </w:tcPr>
          <w:p w:rsidR="00DC57D4" w:rsidRPr="003B1A98" w:rsidRDefault="003B1A98" w:rsidP="00413E14">
            <w:pPr>
              <w:spacing w:after="0" w:line="240" w:lineRule="auto"/>
              <w:jc w:val="center"/>
              <w:rPr>
                <w:rFonts w:ascii="Arial" w:eastAsia="Times New Roman" w:hAnsi="Arial" w:cs="Arial"/>
                <w:color w:val="000000"/>
                <w:lang w:val="mn-MN"/>
              </w:rPr>
            </w:pPr>
            <w:r>
              <w:rPr>
                <w:rFonts w:ascii="Arial" w:hAnsi="Arial" w:cs="Arial"/>
                <w:lang w:val="mn-MN"/>
              </w:rPr>
              <w:t>4,000.0</w:t>
            </w:r>
          </w:p>
        </w:tc>
        <w:tc>
          <w:tcPr>
            <w:tcW w:w="1626" w:type="dxa"/>
            <w:tcBorders>
              <w:top w:val="nil"/>
              <w:left w:val="nil"/>
              <w:bottom w:val="single" w:sz="4" w:space="0" w:color="auto"/>
              <w:right w:val="single" w:sz="4" w:space="0" w:color="auto"/>
            </w:tcBorders>
            <w:shd w:val="clear" w:color="auto" w:fill="auto"/>
            <w:vAlign w:val="center"/>
            <w:hideMark/>
          </w:tcPr>
          <w:p w:rsidR="00DC57D4" w:rsidRPr="00817780" w:rsidRDefault="00AA6E04" w:rsidP="00817780">
            <w:pPr>
              <w:spacing w:after="0" w:line="240" w:lineRule="auto"/>
              <w:jc w:val="center"/>
              <w:rPr>
                <w:rFonts w:ascii="Arial" w:eastAsia="Times New Roman" w:hAnsi="Arial" w:cs="Arial"/>
                <w:color w:val="000000"/>
                <w:lang w:val="mn-MN"/>
              </w:rPr>
            </w:pPr>
            <w:r>
              <w:rPr>
                <w:rFonts w:ascii="Arial" w:eastAsia="Times New Roman" w:hAnsi="Arial" w:cs="Arial"/>
                <w:color w:val="000000"/>
              </w:rPr>
              <w:t>3</w:t>
            </w:r>
            <w:r w:rsidR="003B1A98">
              <w:rPr>
                <w:rFonts w:ascii="Arial" w:eastAsia="Times New Roman" w:hAnsi="Arial" w:cs="Arial"/>
                <w:color w:val="000000"/>
                <w:lang w:val="mn-MN"/>
              </w:rPr>
              <w:t>,</w:t>
            </w:r>
            <w:r>
              <w:rPr>
                <w:rFonts w:ascii="Arial" w:eastAsia="Times New Roman" w:hAnsi="Arial" w:cs="Arial"/>
                <w:color w:val="000000"/>
              </w:rPr>
              <w:t>9</w:t>
            </w:r>
            <w:r w:rsidR="00817780">
              <w:rPr>
                <w:rFonts w:ascii="Arial" w:eastAsia="Times New Roman" w:hAnsi="Arial" w:cs="Arial"/>
                <w:color w:val="000000"/>
                <w:lang w:val="mn-MN"/>
              </w:rPr>
              <w:t>61.2</w:t>
            </w:r>
          </w:p>
        </w:tc>
        <w:tc>
          <w:tcPr>
            <w:tcW w:w="1306" w:type="dxa"/>
            <w:tcBorders>
              <w:top w:val="nil"/>
              <w:left w:val="nil"/>
              <w:bottom w:val="single" w:sz="4" w:space="0" w:color="auto"/>
              <w:right w:val="single" w:sz="4" w:space="0" w:color="auto"/>
            </w:tcBorders>
            <w:shd w:val="clear" w:color="auto" w:fill="auto"/>
            <w:vAlign w:val="center"/>
            <w:hideMark/>
          </w:tcPr>
          <w:p w:rsidR="00DC57D4" w:rsidRPr="00EE3DA6" w:rsidRDefault="00EE3DA6" w:rsidP="00413E14">
            <w:pPr>
              <w:spacing w:after="0" w:line="240" w:lineRule="auto"/>
              <w:jc w:val="center"/>
              <w:rPr>
                <w:rFonts w:ascii="Arial" w:eastAsia="Times New Roman" w:hAnsi="Arial" w:cs="Arial"/>
                <w:color w:val="000000"/>
              </w:rPr>
            </w:pPr>
            <w:r>
              <w:rPr>
                <w:rFonts w:ascii="Arial" w:eastAsia="Times New Roman" w:hAnsi="Arial" w:cs="Arial"/>
                <w:color w:val="000000"/>
              </w:rPr>
              <w:t>(</w:t>
            </w:r>
            <w:r w:rsidR="00817780">
              <w:rPr>
                <w:rFonts w:ascii="Arial" w:eastAsia="Times New Roman" w:hAnsi="Arial" w:cs="Arial"/>
                <w:color w:val="000000"/>
                <w:lang w:val="mn-MN"/>
              </w:rPr>
              <w:t>38.8</w:t>
            </w:r>
            <w:r>
              <w:rPr>
                <w:rFonts w:ascii="Arial" w:eastAsia="Times New Roman" w:hAnsi="Arial" w:cs="Arial"/>
                <w:color w:val="000000"/>
              </w:rPr>
              <w:t>)</w:t>
            </w:r>
          </w:p>
        </w:tc>
        <w:tc>
          <w:tcPr>
            <w:tcW w:w="1211" w:type="dxa"/>
            <w:tcBorders>
              <w:top w:val="nil"/>
              <w:left w:val="nil"/>
              <w:bottom w:val="single" w:sz="4" w:space="0" w:color="auto"/>
              <w:right w:val="single" w:sz="4" w:space="0" w:color="auto"/>
            </w:tcBorders>
            <w:shd w:val="clear" w:color="auto" w:fill="auto"/>
            <w:vAlign w:val="center"/>
            <w:hideMark/>
          </w:tcPr>
          <w:p w:rsidR="00DC57D4" w:rsidRPr="00817780" w:rsidRDefault="00817780" w:rsidP="00413E14">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99.03</w:t>
            </w:r>
          </w:p>
        </w:tc>
      </w:tr>
      <w:tr w:rsidR="00DC57D4" w:rsidRPr="009B7D85" w:rsidTr="009D0C69">
        <w:trPr>
          <w:trHeight w:val="279"/>
        </w:trPr>
        <w:tc>
          <w:tcPr>
            <w:tcW w:w="4064" w:type="dxa"/>
            <w:tcBorders>
              <w:top w:val="nil"/>
              <w:left w:val="single" w:sz="4" w:space="0" w:color="auto"/>
              <w:bottom w:val="single" w:sz="4" w:space="0" w:color="auto"/>
              <w:right w:val="single" w:sz="4" w:space="0" w:color="auto"/>
            </w:tcBorders>
            <w:shd w:val="clear" w:color="auto" w:fill="auto"/>
            <w:hideMark/>
          </w:tcPr>
          <w:p w:rsidR="00DC57D4" w:rsidRPr="009B7D85" w:rsidRDefault="00DC57D4" w:rsidP="00413E14">
            <w:pPr>
              <w:spacing w:after="0" w:line="240" w:lineRule="auto"/>
              <w:jc w:val="both"/>
              <w:rPr>
                <w:rFonts w:ascii="Arial" w:eastAsia="Times New Roman" w:hAnsi="Arial" w:cs="Arial"/>
                <w:color w:val="000000"/>
              </w:rPr>
            </w:pPr>
            <w:r w:rsidRPr="009B7D85">
              <w:rPr>
                <w:rFonts w:ascii="Arial" w:eastAsia="Times New Roman" w:hAnsi="Arial" w:cs="Arial"/>
                <w:color w:val="000000"/>
                <w:lang w:val="mn-MN"/>
              </w:rPr>
              <w:t>Ашиг /алдагдал/</w:t>
            </w:r>
          </w:p>
        </w:tc>
        <w:tc>
          <w:tcPr>
            <w:tcW w:w="1737" w:type="dxa"/>
            <w:tcBorders>
              <w:top w:val="nil"/>
              <w:left w:val="nil"/>
              <w:bottom w:val="single" w:sz="4" w:space="0" w:color="auto"/>
              <w:right w:val="single" w:sz="4" w:space="0" w:color="auto"/>
            </w:tcBorders>
            <w:shd w:val="clear" w:color="auto" w:fill="auto"/>
            <w:vAlign w:val="center"/>
            <w:hideMark/>
          </w:tcPr>
          <w:p w:rsidR="00DC57D4" w:rsidRPr="009B7D85" w:rsidRDefault="003B1A98" w:rsidP="00413E14">
            <w:pPr>
              <w:spacing w:after="0" w:line="240" w:lineRule="auto"/>
              <w:jc w:val="center"/>
              <w:rPr>
                <w:rFonts w:ascii="Arial" w:eastAsia="Times New Roman" w:hAnsi="Arial" w:cs="Arial"/>
                <w:color w:val="000000"/>
              </w:rPr>
            </w:pPr>
            <w:r>
              <w:rPr>
                <w:rFonts w:ascii="Arial" w:eastAsia="Times New Roman" w:hAnsi="Arial" w:cs="Arial"/>
                <w:color w:val="000000"/>
              </w:rPr>
              <w:t>118.0</w:t>
            </w:r>
          </w:p>
        </w:tc>
        <w:tc>
          <w:tcPr>
            <w:tcW w:w="1626" w:type="dxa"/>
            <w:tcBorders>
              <w:top w:val="nil"/>
              <w:left w:val="nil"/>
              <w:bottom w:val="single" w:sz="4" w:space="0" w:color="auto"/>
              <w:right w:val="single" w:sz="4" w:space="0" w:color="auto"/>
            </w:tcBorders>
            <w:shd w:val="clear" w:color="auto" w:fill="auto"/>
            <w:vAlign w:val="center"/>
            <w:hideMark/>
          </w:tcPr>
          <w:p w:rsidR="00DC57D4" w:rsidRPr="00AA6E04" w:rsidRDefault="00AA6E04" w:rsidP="00AA6E04">
            <w:pPr>
              <w:spacing w:after="0" w:line="240" w:lineRule="auto"/>
              <w:jc w:val="center"/>
              <w:rPr>
                <w:rFonts w:ascii="Arial" w:eastAsia="Times New Roman" w:hAnsi="Arial" w:cs="Arial"/>
                <w:color w:val="000000"/>
              </w:rPr>
            </w:pPr>
            <w:r>
              <w:rPr>
                <w:rFonts w:ascii="Arial" w:eastAsia="Times New Roman" w:hAnsi="Arial" w:cs="Arial"/>
                <w:color w:val="000000"/>
              </w:rPr>
              <w:t>25.1</w:t>
            </w:r>
          </w:p>
        </w:tc>
        <w:tc>
          <w:tcPr>
            <w:tcW w:w="1306" w:type="dxa"/>
            <w:tcBorders>
              <w:top w:val="nil"/>
              <w:left w:val="nil"/>
              <w:bottom w:val="single" w:sz="4" w:space="0" w:color="auto"/>
              <w:right w:val="single" w:sz="4" w:space="0" w:color="auto"/>
            </w:tcBorders>
            <w:shd w:val="clear" w:color="auto" w:fill="auto"/>
            <w:vAlign w:val="center"/>
            <w:hideMark/>
          </w:tcPr>
          <w:p w:rsidR="00DC57D4" w:rsidRPr="009B7D85" w:rsidRDefault="0035021C" w:rsidP="00413E14">
            <w:pPr>
              <w:spacing w:after="0" w:line="240" w:lineRule="auto"/>
              <w:jc w:val="center"/>
              <w:rPr>
                <w:rFonts w:ascii="Arial" w:eastAsia="Times New Roman" w:hAnsi="Arial" w:cs="Arial"/>
                <w:color w:val="000000"/>
              </w:rPr>
            </w:pPr>
            <w:r>
              <w:rPr>
                <w:rFonts w:ascii="Arial" w:eastAsia="Times New Roman" w:hAnsi="Arial" w:cs="Arial"/>
                <w:color w:val="000000"/>
              </w:rPr>
              <w:t>92.9</w:t>
            </w:r>
          </w:p>
        </w:tc>
        <w:tc>
          <w:tcPr>
            <w:tcW w:w="1211" w:type="dxa"/>
            <w:tcBorders>
              <w:top w:val="nil"/>
              <w:left w:val="nil"/>
              <w:bottom w:val="single" w:sz="4" w:space="0" w:color="auto"/>
              <w:right w:val="single" w:sz="4" w:space="0" w:color="auto"/>
            </w:tcBorders>
            <w:shd w:val="clear" w:color="auto" w:fill="auto"/>
            <w:vAlign w:val="center"/>
            <w:hideMark/>
          </w:tcPr>
          <w:p w:rsidR="00DC57D4" w:rsidRPr="009B7D85" w:rsidRDefault="0035021C" w:rsidP="00413E14">
            <w:pPr>
              <w:spacing w:after="0" w:line="240" w:lineRule="auto"/>
              <w:jc w:val="center"/>
              <w:rPr>
                <w:rFonts w:ascii="Arial" w:eastAsia="Times New Roman" w:hAnsi="Arial" w:cs="Arial"/>
                <w:color w:val="000000"/>
              </w:rPr>
            </w:pPr>
            <w:r>
              <w:rPr>
                <w:rFonts w:ascii="Arial" w:eastAsia="Times New Roman" w:hAnsi="Arial" w:cs="Arial"/>
                <w:color w:val="000000"/>
              </w:rPr>
              <w:t>21.3</w:t>
            </w:r>
          </w:p>
        </w:tc>
      </w:tr>
      <w:tr w:rsidR="00DC57D4" w:rsidRPr="009B7D85" w:rsidTr="009D0C69">
        <w:trPr>
          <w:trHeight w:val="334"/>
        </w:trPr>
        <w:tc>
          <w:tcPr>
            <w:tcW w:w="4064" w:type="dxa"/>
            <w:tcBorders>
              <w:top w:val="nil"/>
              <w:left w:val="single" w:sz="4" w:space="0" w:color="auto"/>
              <w:bottom w:val="single" w:sz="4" w:space="0" w:color="auto"/>
              <w:right w:val="single" w:sz="4" w:space="0" w:color="auto"/>
            </w:tcBorders>
            <w:shd w:val="clear" w:color="auto" w:fill="auto"/>
            <w:hideMark/>
          </w:tcPr>
          <w:p w:rsidR="00DC57D4" w:rsidRPr="009B7D85" w:rsidRDefault="00DC57D4" w:rsidP="00413E14">
            <w:pPr>
              <w:spacing w:after="0" w:line="240" w:lineRule="auto"/>
              <w:jc w:val="both"/>
              <w:rPr>
                <w:rFonts w:ascii="Arial" w:eastAsia="Times New Roman" w:hAnsi="Arial" w:cs="Arial"/>
                <w:color w:val="000000"/>
              </w:rPr>
            </w:pPr>
            <w:r w:rsidRPr="009B7D85">
              <w:rPr>
                <w:rFonts w:ascii="Arial" w:eastAsia="Times New Roman" w:hAnsi="Arial" w:cs="Arial"/>
                <w:color w:val="000000"/>
                <w:lang w:val="mn-MN"/>
              </w:rPr>
              <w:t>БО-ын 1 төгрөгт ногдох зардал</w:t>
            </w:r>
          </w:p>
        </w:tc>
        <w:tc>
          <w:tcPr>
            <w:tcW w:w="1737" w:type="dxa"/>
            <w:tcBorders>
              <w:top w:val="nil"/>
              <w:left w:val="nil"/>
              <w:bottom w:val="single" w:sz="4" w:space="0" w:color="auto"/>
              <w:right w:val="single" w:sz="4" w:space="0" w:color="auto"/>
            </w:tcBorders>
            <w:shd w:val="clear" w:color="auto" w:fill="auto"/>
            <w:vAlign w:val="center"/>
            <w:hideMark/>
          </w:tcPr>
          <w:p w:rsidR="00DC57D4" w:rsidRPr="00BA4D35" w:rsidRDefault="00BA4D35" w:rsidP="00413E14">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0.97</w:t>
            </w:r>
          </w:p>
        </w:tc>
        <w:tc>
          <w:tcPr>
            <w:tcW w:w="1626" w:type="dxa"/>
            <w:tcBorders>
              <w:top w:val="nil"/>
              <w:left w:val="nil"/>
              <w:bottom w:val="single" w:sz="4" w:space="0" w:color="auto"/>
              <w:right w:val="single" w:sz="4" w:space="0" w:color="auto"/>
            </w:tcBorders>
            <w:shd w:val="clear" w:color="auto" w:fill="auto"/>
            <w:vAlign w:val="center"/>
          </w:tcPr>
          <w:p w:rsidR="00DC57D4" w:rsidRPr="00BA4D35" w:rsidRDefault="00BA4D35" w:rsidP="00413E14">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0.993</w:t>
            </w:r>
          </w:p>
        </w:tc>
        <w:tc>
          <w:tcPr>
            <w:tcW w:w="1306" w:type="dxa"/>
            <w:tcBorders>
              <w:top w:val="nil"/>
              <w:left w:val="nil"/>
              <w:bottom w:val="single" w:sz="4" w:space="0" w:color="auto"/>
              <w:right w:val="single" w:sz="4" w:space="0" w:color="auto"/>
            </w:tcBorders>
            <w:shd w:val="clear" w:color="auto" w:fill="auto"/>
            <w:vAlign w:val="center"/>
          </w:tcPr>
          <w:p w:rsidR="00DC57D4" w:rsidRPr="00BA4D35" w:rsidRDefault="00BA4D35" w:rsidP="00413E14">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0.023</w:t>
            </w:r>
          </w:p>
        </w:tc>
        <w:tc>
          <w:tcPr>
            <w:tcW w:w="1211" w:type="dxa"/>
            <w:tcBorders>
              <w:top w:val="nil"/>
              <w:left w:val="nil"/>
              <w:bottom w:val="single" w:sz="4" w:space="0" w:color="auto"/>
              <w:right w:val="single" w:sz="4" w:space="0" w:color="auto"/>
            </w:tcBorders>
            <w:shd w:val="clear" w:color="auto" w:fill="auto"/>
            <w:vAlign w:val="center"/>
          </w:tcPr>
          <w:p w:rsidR="00DC57D4" w:rsidRPr="00BA4D35" w:rsidRDefault="00BA4D35" w:rsidP="00413E14">
            <w:pPr>
              <w:spacing w:after="0" w:line="240" w:lineRule="auto"/>
              <w:jc w:val="center"/>
              <w:rPr>
                <w:rFonts w:ascii="Arial" w:eastAsia="Times New Roman" w:hAnsi="Arial" w:cs="Arial"/>
                <w:color w:val="FFFF00"/>
                <w:lang w:val="mn-MN"/>
              </w:rPr>
            </w:pPr>
            <w:r w:rsidRPr="00BA4D35">
              <w:rPr>
                <w:rFonts w:ascii="Arial" w:eastAsia="Times New Roman" w:hAnsi="Arial" w:cs="Arial"/>
                <w:lang w:val="mn-MN"/>
              </w:rPr>
              <w:t>102</w:t>
            </w:r>
            <w:r>
              <w:rPr>
                <w:rFonts w:ascii="Arial" w:eastAsia="Times New Roman" w:hAnsi="Arial" w:cs="Arial"/>
                <w:lang w:val="mn-MN"/>
              </w:rPr>
              <w:t>.3</w:t>
            </w:r>
          </w:p>
        </w:tc>
      </w:tr>
    </w:tbl>
    <w:p w:rsidR="00DC57D4" w:rsidRPr="009D0C69" w:rsidRDefault="00DC57D4" w:rsidP="009D0C69">
      <w:pPr>
        <w:spacing w:after="0" w:line="240" w:lineRule="auto"/>
        <w:jc w:val="both"/>
        <w:rPr>
          <w:rFonts w:ascii="Arial" w:hAnsi="Arial" w:cs="Arial"/>
          <w:lang w:val="mn-MN"/>
        </w:rPr>
      </w:pPr>
    </w:p>
    <w:p w:rsidR="009D0C69" w:rsidRDefault="00DC57D4" w:rsidP="00DC57D4">
      <w:pPr>
        <w:spacing w:after="0" w:line="240" w:lineRule="auto"/>
        <w:ind w:firstLine="634"/>
        <w:jc w:val="both"/>
        <w:rPr>
          <w:rFonts w:ascii="Arial" w:hAnsi="Arial" w:cs="Arial"/>
          <w:b/>
          <w:color w:val="000000" w:themeColor="text1"/>
          <w:lang w:val="mn-MN"/>
        </w:rPr>
      </w:pPr>
      <w:r w:rsidRPr="009B7D85">
        <w:rPr>
          <w:rFonts w:ascii="Arial" w:hAnsi="Arial" w:cs="Arial"/>
          <w:lang w:val="mn-MN"/>
        </w:rPr>
        <w:t>Тайлант онд нийт орлогыг</w:t>
      </w:r>
      <w:r w:rsidRPr="009B7D85">
        <w:rPr>
          <w:rFonts w:ascii="Arial" w:hAnsi="Arial" w:cs="Arial"/>
        </w:rPr>
        <w:t xml:space="preserve"> </w:t>
      </w:r>
      <w:r w:rsidR="00212D91">
        <w:rPr>
          <w:rFonts w:ascii="Arial" w:eastAsia="Times New Roman" w:hAnsi="Arial" w:cs="Arial"/>
          <w:color w:val="000000"/>
          <w:lang w:val="mn-MN"/>
        </w:rPr>
        <w:t>38.8</w:t>
      </w:r>
      <w:r w:rsidRPr="009B7D85">
        <w:rPr>
          <w:rFonts w:ascii="Arial" w:eastAsia="Times New Roman" w:hAnsi="Arial" w:cs="Arial"/>
          <w:color w:val="000000"/>
        </w:rPr>
        <w:t xml:space="preserve"> </w:t>
      </w:r>
      <w:proofErr w:type="spellStart"/>
      <w:r w:rsidRPr="009B7D85">
        <w:rPr>
          <w:rFonts w:ascii="Arial" w:eastAsia="Times New Roman" w:hAnsi="Arial" w:cs="Arial"/>
          <w:color w:val="000000"/>
        </w:rPr>
        <w:t>сая</w:t>
      </w:r>
      <w:proofErr w:type="spellEnd"/>
      <w:r w:rsidRPr="009B7D85">
        <w:rPr>
          <w:rFonts w:ascii="Arial" w:hAnsi="Arial" w:cs="Arial"/>
          <w:lang w:val="mn-MN"/>
        </w:rPr>
        <w:t xml:space="preserve"> төгрөгөөр </w:t>
      </w:r>
      <w:r w:rsidR="00736DBB">
        <w:rPr>
          <w:rFonts w:ascii="Arial" w:hAnsi="Arial" w:cs="Arial"/>
          <w:lang w:val="mn-MN"/>
        </w:rPr>
        <w:t>дутуу</w:t>
      </w:r>
      <w:r w:rsidRPr="009B7D85">
        <w:rPr>
          <w:rFonts w:ascii="Arial" w:hAnsi="Arial" w:cs="Arial"/>
          <w:lang w:val="mn-MN"/>
        </w:rPr>
        <w:t xml:space="preserve"> төвлөрүүлэн, зардлыг</w:t>
      </w:r>
      <w:r w:rsidRPr="009B7D85">
        <w:rPr>
          <w:rFonts w:ascii="Arial" w:hAnsi="Arial" w:cs="Arial"/>
        </w:rPr>
        <w:t xml:space="preserve"> </w:t>
      </w:r>
      <w:r w:rsidR="00212D91">
        <w:rPr>
          <w:rFonts w:ascii="Arial" w:eastAsia="Times New Roman" w:hAnsi="Arial" w:cs="Arial"/>
          <w:color w:val="000000"/>
          <w:lang w:val="mn-MN"/>
        </w:rPr>
        <w:t>38.8</w:t>
      </w:r>
      <w:r w:rsidRPr="009B7D85">
        <w:rPr>
          <w:rFonts w:ascii="Arial" w:eastAsia="Times New Roman" w:hAnsi="Arial" w:cs="Arial"/>
          <w:color w:val="000000"/>
        </w:rPr>
        <w:t xml:space="preserve"> </w:t>
      </w:r>
      <w:proofErr w:type="spellStart"/>
      <w:r w:rsidRPr="009B7D85">
        <w:rPr>
          <w:rFonts w:ascii="Arial" w:eastAsia="Times New Roman" w:hAnsi="Arial" w:cs="Arial"/>
          <w:color w:val="000000"/>
        </w:rPr>
        <w:t>сая</w:t>
      </w:r>
      <w:proofErr w:type="spellEnd"/>
      <w:r w:rsidRPr="009B7D85">
        <w:rPr>
          <w:rFonts w:ascii="Arial" w:eastAsia="Times New Roman" w:hAnsi="Arial" w:cs="Arial"/>
          <w:color w:val="000000"/>
        </w:rPr>
        <w:t xml:space="preserve"> </w:t>
      </w:r>
      <w:r w:rsidRPr="009B7D85">
        <w:rPr>
          <w:rFonts w:ascii="Arial" w:hAnsi="Arial" w:cs="Arial"/>
          <w:lang w:val="mn-MN"/>
        </w:rPr>
        <w:t xml:space="preserve">төгрөгөөр </w:t>
      </w:r>
      <w:r w:rsidR="00CF2408">
        <w:rPr>
          <w:rFonts w:ascii="Arial" w:hAnsi="Arial" w:cs="Arial"/>
          <w:lang w:val="mn-MN"/>
        </w:rPr>
        <w:t>давуулан</w:t>
      </w:r>
      <w:r w:rsidRPr="009B7D85">
        <w:rPr>
          <w:rFonts w:ascii="Arial" w:hAnsi="Arial" w:cs="Arial"/>
          <w:lang w:val="mn-MN"/>
        </w:rPr>
        <w:t xml:space="preserve">, </w:t>
      </w:r>
      <w:r w:rsidR="00736DBB">
        <w:rPr>
          <w:rFonts w:ascii="Arial" w:hAnsi="Arial" w:cs="Arial"/>
          <w:lang w:val="mn-MN"/>
        </w:rPr>
        <w:t>25.1</w:t>
      </w:r>
      <w:r w:rsidRPr="009B7D85">
        <w:rPr>
          <w:rFonts w:ascii="Arial" w:hAnsi="Arial" w:cs="Arial"/>
        </w:rPr>
        <w:t xml:space="preserve"> </w:t>
      </w:r>
      <w:proofErr w:type="spellStart"/>
      <w:r w:rsidRPr="009B7D85">
        <w:rPr>
          <w:rFonts w:ascii="Arial" w:hAnsi="Arial" w:cs="Arial"/>
        </w:rPr>
        <w:t>сая</w:t>
      </w:r>
      <w:proofErr w:type="spellEnd"/>
      <w:r w:rsidRPr="009B7D85">
        <w:rPr>
          <w:rFonts w:ascii="Arial" w:hAnsi="Arial" w:cs="Arial"/>
          <w:lang w:val="mn-MN"/>
        </w:rPr>
        <w:t xml:space="preserve"> төгрөгийн ашигтай ажиллаж төлөвлөгөөт ашиг /алдагдлыг/ </w:t>
      </w:r>
      <w:r w:rsidR="0039289B">
        <w:rPr>
          <w:rFonts w:ascii="Arial" w:hAnsi="Arial" w:cs="Arial"/>
          <w:lang w:val="mn-MN"/>
        </w:rPr>
        <w:t xml:space="preserve">      </w:t>
      </w:r>
      <w:r w:rsidR="00736DBB">
        <w:rPr>
          <w:rFonts w:ascii="Arial" w:eastAsia="Times New Roman" w:hAnsi="Arial" w:cs="Arial"/>
          <w:color w:val="000000"/>
          <w:lang w:val="mn-MN"/>
        </w:rPr>
        <w:t>92.9</w:t>
      </w:r>
      <w:r w:rsidRPr="009B7D85">
        <w:rPr>
          <w:rFonts w:ascii="Arial" w:eastAsia="Times New Roman" w:hAnsi="Arial" w:cs="Arial"/>
          <w:color w:val="000000"/>
        </w:rPr>
        <w:t xml:space="preserve"> </w:t>
      </w:r>
      <w:r w:rsidRPr="009B7D85">
        <w:rPr>
          <w:rFonts w:ascii="Arial" w:hAnsi="Arial" w:cs="Arial"/>
          <w:lang w:val="mn-MN"/>
        </w:rPr>
        <w:t xml:space="preserve">сая </w:t>
      </w:r>
      <w:r w:rsidRPr="00CF2408">
        <w:rPr>
          <w:rFonts w:ascii="Arial" w:hAnsi="Arial" w:cs="Arial"/>
          <w:lang w:val="mn-MN"/>
        </w:rPr>
        <w:t xml:space="preserve">төгрөгөөр </w:t>
      </w:r>
      <w:r w:rsidR="00736DBB" w:rsidRPr="00CF2408">
        <w:rPr>
          <w:rFonts w:ascii="Arial" w:hAnsi="Arial" w:cs="Arial"/>
          <w:lang w:val="mn-MN"/>
        </w:rPr>
        <w:t>буруулж</w:t>
      </w:r>
      <w:r w:rsidRPr="00CF2408">
        <w:rPr>
          <w:rFonts w:ascii="Arial" w:hAnsi="Arial" w:cs="Arial"/>
          <w:lang w:val="mn-MN"/>
        </w:rPr>
        <w:t xml:space="preserve">, </w:t>
      </w:r>
      <w:r w:rsidRPr="00CF2408">
        <w:rPr>
          <w:rFonts w:ascii="Arial" w:hAnsi="Arial" w:cs="Arial"/>
          <w:color w:val="000000" w:themeColor="text1"/>
          <w:lang w:val="mn-MN"/>
        </w:rPr>
        <w:t>борлуулалтын нэг төгрөгт ногдох зардлыг 0.</w:t>
      </w:r>
      <w:r w:rsidR="00CF2408" w:rsidRPr="00CF2408">
        <w:rPr>
          <w:rFonts w:ascii="Arial" w:hAnsi="Arial" w:cs="Arial"/>
          <w:color w:val="000000" w:themeColor="text1"/>
        </w:rPr>
        <w:t>023</w:t>
      </w:r>
      <w:r w:rsidRPr="00CF2408">
        <w:rPr>
          <w:rFonts w:ascii="Arial" w:hAnsi="Arial" w:cs="Arial"/>
          <w:color w:val="000000" w:themeColor="text1"/>
          <w:lang w:val="mn-MN"/>
        </w:rPr>
        <w:t xml:space="preserve"> нэгжээр </w:t>
      </w:r>
      <w:r w:rsidR="00CF2408" w:rsidRPr="00CF2408">
        <w:rPr>
          <w:rFonts w:ascii="Arial" w:hAnsi="Arial" w:cs="Arial"/>
          <w:color w:val="000000" w:themeColor="text1"/>
          <w:lang w:val="mn-MN"/>
        </w:rPr>
        <w:t>дав</w:t>
      </w:r>
      <w:r w:rsidRPr="00CF2408">
        <w:rPr>
          <w:rFonts w:ascii="Arial" w:hAnsi="Arial" w:cs="Arial"/>
          <w:color w:val="000000" w:themeColor="text1"/>
          <w:lang w:val="mn-MN"/>
        </w:rPr>
        <w:t>уулан ажилласан байна.</w:t>
      </w:r>
      <w:r w:rsidRPr="00736DBB">
        <w:rPr>
          <w:rFonts w:ascii="Arial" w:hAnsi="Arial" w:cs="Arial"/>
          <w:b/>
          <w:color w:val="000000" w:themeColor="text1"/>
        </w:rPr>
        <w:t xml:space="preserve">   </w:t>
      </w:r>
      <w:r w:rsidRPr="00736DBB">
        <w:rPr>
          <w:rFonts w:ascii="Arial" w:hAnsi="Arial" w:cs="Arial"/>
          <w:b/>
          <w:color w:val="000000" w:themeColor="text1"/>
          <w:lang w:val="mn-MN"/>
        </w:rPr>
        <w:t xml:space="preserve">  </w:t>
      </w:r>
    </w:p>
    <w:p w:rsidR="00DC57D4" w:rsidRDefault="00DC57D4" w:rsidP="00DC57D4">
      <w:pPr>
        <w:spacing w:after="0" w:line="240" w:lineRule="auto"/>
        <w:ind w:firstLine="634"/>
        <w:jc w:val="both"/>
        <w:rPr>
          <w:rFonts w:ascii="Arial" w:hAnsi="Arial" w:cs="Arial"/>
          <w:b/>
          <w:color w:val="000000" w:themeColor="text1"/>
          <w:lang w:val="mn-MN"/>
        </w:rPr>
      </w:pPr>
      <w:r w:rsidRPr="00736DBB">
        <w:rPr>
          <w:rFonts w:ascii="Arial" w:hAnsi="Arial" w:cs="Arial"/>
          <w:b/>
          <w:color w:val="000000" w:themeColor="text1"/>
          <w:lang w:val="mn-MN"/>
        </w:rPr>
        <w:t xml:space="preserve"> </w:t>
      </w:r>
    </w:p>
    <w:p w:rsidR="00BA4D35" w:rsidRPr="00736DBB" w:rsidRDefault="00BA4D35" w:rsidP="00DC57D4">
      <w:pPr>
        <w:spacing w:after="0" w:line="240" w:lineRule="auto"/>
        <w:ind w:firstLine="634"/>
        <w:jc w:val="both"/>
        <w:rPr>
          <w:rFonts w:ascii="Arial" w:eastAsia="Times New Roman" w:hAnsi="Arial" w:cs="Arial"/>
          <w:color w:val="000000" w:themeColor="text1"/>
        </w:rPr>
      </w:pPr>
    </w:p>
    <w:p w:rsidR="00DC57D4" w:rsidRPr="009B7D85" w:rsidRDefault="00DC57D4" w:rsidP="00DC57D4">
      <w:pPr>
        <w:spacing w:line="240" w:lineRule="auto"/>
        <w:jc w:val="center"/>
        <w:rPr>
          <w:rFonts w:ascii="Arial" w:hAnsi="Arial" w:cs="Arial"/>
          <w:i/>
          <w:lang w:val="mn-MN"/>
        </w:rPr>
      </w:pPr>
      <w:r w:rsidRPr="009B7D85">
        <w:rPr>
          <w:rFonts w:ascii="Arial" w:hAnsi="Arial" w:cs="Arial"/>
          <w:b/>
          <w:lang w:val="mn-MN"/>
        </w:rPr>
        <w:t xml:space="preserve">       </w:t>
      </w:r>
      <w:r w:rsidRPr="009B7D85">
        <w:rPr>
          <w:rFonts w:ascii="Arial" w:hAnsi="Arial" w:cs="Arial"/>
          <w:b/>
        </w:rPr>
        <w:t xml:space="preserve"> </w:t>
      </w:r>
      <w:r w:rsidR="009D0C69">
        <w:rPr>
          <w:rFonts w:ascii="Arial" w:hAnsi="Arial" w:cs="Arial"/>
          <w:b/>
          <w:lang w:val="mn-MN"/>
        </w:rPr>
        <w:t xml:space="preserve">                                       </w:t>
      </w:r>
      <w:r w:rsidRPr="009B7D85">
        <w:rPr>
          <w:rFonts w:ascii="Arial" w:hAnsi="Arial" w:cs="Arial"/>
          <w:b/>
          <w:lang w:val="mn-MN"/>
        </w:rPr>
        <w:t>ХОЁР. ЗАРДЛЫН ТАЛААР</w:t>
      </w:r>
      <w:r w:rsidRPr="009B7D85">
        <w:rPr>
          <w:rFonts w:ascii="Arial" w:hAnsi="Arial" w:cs="Arial"/>
          <w:b/>
        </w:rPr>
        <w:t xml:space="preserve">                </w:t>
      </w:r>
      <w:r w:rsidRPr="009B7D85">
        <w:rPr>
          <w:rFonts w:ascii="Arial" w:hAnsi="Arial" w:cs="Arial"/>
          <w:b/>
          <w:lang w:val="mn-MN"/>
        </w:rPr>
        <w:t xml:space="preserve">             </w:t>
      </w:r>
      <w:r w:rsidRPr="009B7D85">
        <w:rPr>
          <w:rFonts w:ascii="Arial" w:hAnsi="Arial" w:cs="Arial"/>
          <w:b/>
        </w:rPr>
        <w:t xml:space="preserve">  </w:t>
      </w:r>
      <w:r w:rsidR="009D0C69">
        <w:rPr>
          <w:rFonts w:ascii="Arial" w:hAnsi="Arial" w:cs="Arial"/>
          <w:b/>
          <w:lang w:val="mn-MN"/>
        </w:rPr>
        <w:t xml:space="preserve">         </w:t>
      </w:r>
      <w:r w:rsidRPr="009B7D85">
        <w:rPr>
          <w:rFonts w:ascii="Arial" w:hAnsi="Arial" w:cs="Arial"/>
          <w:b/>
        </w:rPr>
        <w:t>/</w:t>
      </w:r>
      <w:r w:rsidRPr="009B7D85">
        <w:rPr>
          <w:rFonts w:ascii="Arial" w:hAnsi="Arial" w:cs="Arial"/>
          <w:i/>
          <w:lang w:val="mn-MN"/>
        </w:rPr>
        <w:t>мян.төг</w:t>
      </w:r>
      <w:r w:rsidRPr="009B7D85">
        <w:rPr>
          <w:rFonts w:ascii="Arial" w:hAnsi="Arial" w:cs="Arial"/>
          <w:i/>
        </w:rPr>
        <w:t>/</w:t>
      </w:r>
    </w:p>
    <w:tbl>
      <w:tblPr>
        <w:tblW w:w="9812" w:type="dxa"/>
        <w:tblInd w:w="93" w:type="dxa"/>
        <w:tblLook w:val="04A0" w:firstRow="1" w:lastRow="0" w:firstColumn="1" w:lastColumn="0" w:noHBand="0" w:noVBand="1"/>
      </w:tblPr>
      <w:tblGrid>
        <w:gridCol w:w="489"/>
        <w:gridCol w:w="3162"/>
        <w:gridCol w:w="2053"/>
        <w:gridCol w:w="1580"/>
        <w:gridCol w:w="1381"/>
        <w:gridCol w:w="1147"/>
      </w:tblGrid>
      <w:tr w:rsidR="00DC57D4" w:rsidRPr="009B7D85" w:rsidTr="009D0C69">
        <w:trPr>
          <w:trHeight w:val="266"/>
        </w:trPr>
        <w:tc>
          <w:tcPr>
            <w:tcW w:w="48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57D4" w:rsidRPr="00093858" w:rsidRDefault="00093858" w:rsidP="00413E14">
            <w:pPr>
              <w:spacing w:after="0" w:line="240" w:lineRule="auto"/>
              <w:jc w:val="center"/>
              <w:rPr>
                <w:rFonts w:ascii="Arial" w:eastAsia="Times New Roman" w:hAnsi="Arial" w:cs="Arial"/>
                <w:b/>
                <w:bCs/>
                <w:sz w:val="20"/>
                <w:szCs w:val="20"/>
                <w:lang w:val="mn-MN"/>
              </w:rPr>
            </w:pPr>
            <w:r>
              <w:rPr>
                <w:rFonts w:ascii="Arial" w:eastAsia="Times New Roman" w:hAnsi="Arial" w:cs="Arial"/>
                <w:b/>
                <w:bCs/>
                <w:sz w:val="20"/>
                <w:szCs w:val="20"/>
                <w:lang w:val="mn-MN"/>
              </w:rPr>
              <w:t>№</w:t>
            </w:r>
          </w:p>
        </w:tc>
        <w:tc>
          <w:tcPr>
            <w:tcW w:w="31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57D4" w:rsidRPr="009B7D85" w:rsidRDefault="00DC57D4" w:rsidP="00413E14">
            <w:pPr>
              <w:spacing w:after="0" w:line="240" w:lineRule="auto"/>
              <w:rPr>
                <w:rFonts w:ascii="Arial" w:eastAsia="Times New Roman" w:hAnsi="Arial" w:cs="Arial"/>
                <w:b/>
                <w:bCs/>
                <w:sz w:val="20"/>
                <w:szCs w:val="20"/>
              </w:rPr>
            </w:pPr>
            <w:proofErr w:type="spellStart"/>
            <w:r w:rsidRPr="009B7D85">
              <w:rPr>
                <w:rFonts w:ascii="Arial" w:eastAsia="Times New Roman" w:hAnsi="Arial" w:cs="Arial"/>
                <w:b/>
                <w:bCs/>
                <w:sz w:val="20"/>
                <w:szCs w:val="20"/>
              </w:rPr>
              <w:t>Зардлын</w:t>
            </w:r>
            <w:proofErr w:type="spellEnd"/>
            <w:r w:rsidRPr="009B7D85">
              <w:rPr>
                <w:rFonts w:ascii="Arial" w:eastAsia="Times New Roman" w:hAnsi="Arial" w:cs="Arial"/>
                <w:b/>
                <w:bCs/>
                <w:sz w:val="20"/>
                <w:szCs w:val="20"/>
              </w:rPr>
              <w:t xml:space="preserve"> </w:t>
            </w:r>
            <w:proofErr w:type="spellStart"/>
            <w:r w:rsidRPr="009B7D85">
              <w:rPr>
                <w:rFonts w:ascii="Arial" w:eastAsia="Times New Roman" w:hAnsi="Arial" w:cs="Arial"/>
                <w:b/>
                <w:bCs/>
                <w:sz w:val="20"/>
                <w:szCs w:val="20"/>
              </w:rPr>
              <w:t>төрөл</w:t>
            </w:r>
            <w:proofErr w:type="spellEnd"/>
          </w:p>
        </w:tc>
        <w:tc>
          <w:tcPr>
            <w:tcW w:w="363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C57D4" w:rsidRPr="009B7D85" w:rsidRDefault="00736DBB" w:rsidP="00413E14">
            <w:pPr>
              <w:spacing w:after="0" w:line="240" w:lineRule="auto"/>
              <w:jc w:val="center"/>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4</w:t>
            </w:r>
            <w:r w:rsidR="00DC57D4" w:rsidRPr="00EC0BE6">
              <w:rPr>
                <w:rFonts w:ascii="Arial" w:eastAsia="Times New Roman" w:hAnsi="Arial" w:cs="Arial"/>
                <w:b/>
                <w:bCs/>
                <w:color w:val="000000"/>
                <w:sz w:val="20"/>
                <w:szCs w:val="20"/>
                <w:lang w:val="mn-MN"/>
              </w:rPr>
              <w:t>-р улирал</w:t>
            </w:r>
          </w:p>
        </w:tc>
        <w:tc>
          <w:tcPr>
            <w:tcW w:w="25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Зөрүү</w:t>
            </w:r>
            <w:proofErr w:type="spellEnd"/>
          </w:p>
        </w:tc>
      </w:tr>
      <w:tr w:rsidR="00DC57D4" w:rsidRPr="009B7D85" w:rsidTr="009D0C69">
        <w:trPr>
          <w:trHeight w:val="266"/>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sz w:val="20"/>
                <w:szCs w:val="20"/>
              </w:rPr>
            </w:pPr>
          </w:p>
        </w:tc>
        <w:tc>
          <w:tcPr>
            <w:tcW w:w="3161"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rPr>
                <w:rFonts w:ascii="Arial" w:eastAsia="Times New Roman" w:hAnsi="Arial" w:cs="Arial"/>
                <w:b/>
                <w:bCs/>
                <w:sz w:val="20"/>
                <w:szCs w:val="20"/>
              </w:rPr>
            </w:pPr>
          </w:p>
        </w:tc>
        <w:tc>
          <w:tcPr>
            <w:tcW w:w="2053" w:type="dxa"/>
            <w:tcBorders>
              <w:top w:val="nil"/>
              <w:left w:val="nil"/>
              <w:bottom w:val="single" w:sz="4" w:space="0" w:color="auto"/>
              <w:right w:val="single" w:sz="4" w:space="0" w:color="auto"/>
            </w:tcBorders>
            <w:shd w:val="clear" w:color="auto" w:fill="auto"/>
            <w:noWrap/>
            <w:vAlign w:val="center"/>
            <w:hideMark/>
          </w:tcPr>
          <w:p w:rsidR="00DC57D4" w:rsidRPr="00F11F0E" w:rsidRDefault="00DC57D4" w:rsidP="00413E14">
            <w:pPr>
              <w:spacing w:after="0" w:line="240" w:lineRule="auto"/>
              <w:jc w:val="center"/>
              <w:rPr>
                <w:rFonts w:ascii="Arial" w:eastAsia="Times New Roman" w:hAnsi="Arial" w:cs="Arial"/>
                <w:b/>
                <w:bCs/>
                <w:color w:val="000000"/>
                <w:sz w:val="20"/>
                <w:szCs w:val="20"/>
                <w:lang w:val="mn-MN"/>
              </w:rPr>
            </w:pPr>
            <w:proofErr w:type="spellStart"/>
            <w:r w:rsidRPr="009B7D85">
              <w:rPr>
                <w:rFonts w:ascii="Arial" w:eastAsia="Times New Roman" w:hAnsi="Arial" w:cs="Arial"/>
                <w:b/>
                <w:bCs/>
                <w:color w:val="000000"/>
                <w:sz w:val="20"/>
                <w:szCs w:val="20"/>
              </w:rPr>
              <w:t>төлөв</w:t>
            </w:r>
            <w:proofErr w:type="spellEnd"/>
            <w:r w:rsidR="00F11F0E">
              <w:rPr>
                <w:rFonts w:ascii="Arial" w:eastAsia="Times New Roman" w:hAnsi="Arial" w:cs="Arial"/>
                <w:b/>
                <w:bCs/>
                <w:color w:val="000000"/>
                <w:sz w:val="20"/>
                <w:szCs w:val="20"/>
                <w:lang w:val="mn-MN"/>
              </w:rPr>
              <w:t>лөгөө</w:t>
            </w:r>
          </w:p>
        </w:tc>
        <w:tc>
          <w:tcPr>
            <w:tcW w:w="1580" w:type="dxa"/>
            <w:tcBorders>
              <w:top w:val="nil"/>
              <w:left w:val="nil"/>
              <w:bottom w:val="single" w:sz="4" w:space="0" w:color="auto"/>
              <w:right w:val="single" w:sz="4" w:space="0" w:color="auto"/>
            </w:tcBorders>
            <w:shd w:val="clear" w:color="auto" w:fill="auto"/>
            <w:noWrap/>
            <w:vAlign w:val="center"/>
            <w:hideMark/>
          </w:tcPr>
          <w:p w:rsidR="00DC57D4" w:rsidRPr="00F11F0E" w:rsidRDefault="00DC57D4" w:rsidP="00413E14">
            <w:pPr>
              <w:spacing w:after="0" w:line="240" w:lineRule="auto"/>
              <w:jc w:val="center"/>
              <w:rPr>
                <w:rFonts w:ascii="Arial" w:eastAsia="Times New Roman" w:hAnsi="Arial" w:cs="Arial"/>
                <w:b/>
                <w:bCs/>
                <w:color w:val="000000"/>
                <w:sz w:val="20"/>
                <w:szCs w:val="20"/>
                <w:lang w:val="mn-MN"/>
              </w:rPr>
            </w:pPr>
            <w:proofErr w:type="spellStart"/>
            <w:r w:rsidRPr="009B7D85">
              <w:rPr>
                <w:rFonts w:ascii="Arial" w:eastAsia="Times New Roman" w:hAnsi="Arial" w:cs="Arial"/>
                <w:b/>
                <w:bCs/>
                <w:color w:val="000000"/>
                <w:sz w:val="20"/>
                <w:szCs w:val="20"/>
              </w:rPr>
              <w:t>гүйц</w:t>
            </w:r>
            <w:proofErr w:type="spellEnd"/>
            <w:r w:rsidR="00F11F0E">
              <w:rPr>
                <w:rFonts w:ascii="Arial" w:eastAsia="Times New Roman" w:hAnsi="Arial" w:cs="Arial"/>
                <w:b/>
                <w:bCs/>
                <w:color w:val="000000"/>
                <w:sz w:val="20"/>
                <w:szCs w:val="20"/>
                <w:lang w:val="mn-MN"/>
              </w:rPr>
              <w:t>этгэл</w:t>
            </w:r>
          </w:p>
        </w:tc>
        <w:tc>
          <w:tcPr>
            <w:tcW w:w="2527" w:type="dxa"/>
            <w:gridSpan w:val="2"/>
            <w:vMerge/>
            <w:tcBorders>
              <w:top w:val="nil"/>
              <w:left w:val="nil"/>
              <w:bottom w:val="single" w:sz="4" w:space="0" w:color="auto"/>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r>
      <w:tr w:rsidR="00DC57D4" w:rsidRPr="009B7D85" w:rsidTr="009D0C69">
        <w:trPr>
          <w:trHeight w:val="156"/>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w:t>
            </w:r>
          </w:p>
        </w:tc>
        <w:tc>
          <w:tcPr>
            <w:tcW w:w="3161"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Цалин</w:t>
            </w:r>
            <w:proofErr w:type="spellEnd"/>
          </w:p>
        </w:tc>
        <w:tc>
          <w:tcPr>
            <w:tcW w:w="2053" w:type="dxa"/>
            <w:tcBorders>
              <w:top w:val="nil"/>
              <w:left w:val="nil"/>
              <w:bottom w:val="single" w:sz="4" w:space="0" w:color="auto"/>
              <w:right w:val="single" w:sz="4" w:space="0" w:color="auto"/>
            </w:tcBorders>
            <w:shd w:val="clear" w:color="000000" w:fill="FFFFFF"/>
            <w:noWrap/>
            <w:vAlign w:val="center"/>
            <w:hideMark/>
          </w:tcPr>
          <w:p w:rsidR="00DC57D4" w:rsidRPr="00093858" w:rsidRDefault="00093858"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rPr>
              <w:t>550</w:t>
            </w:r>
            <w:r>
              <w:rPr>
                <w:rFonts w:ascii="Arial" w:eastAsia="Times New Roman" w:hAnsi="Arial" w:cs="Arial"/>
                <w:sz w:val="20"/>
                <w:szCs w:val="20"/>
                <w:lang w:val="mn-MN"/>
              </w:rPr>
              <w:t>,000.0</w:t>
            </w:r>
          </w:p>
        </w:tc>
        <w:tc>
          <w:tcPr>
            <w:tcW w:w="1580" w:type="dxa"/>
            <w:tcBorders>
              <w:top w:val="nil"/>
              <w:left w:val="nil"/>
              <w:bottom w:val="single" w:sz="4" w:space="0" w:color="auto"/>
              <w:right w:val="single" w:sz="4" w:space="0" w:color="auto"/>
            </w:tcBorders>
            <w:shd w:val="clear" w:color="000000" w:fill="FFFFFF"/>
            <w:noWrap/>
            <w:vAlign w:val="center"/>
            <w:hideMark/>
          </w:tcPr>
          <w:p w:rsidR="00DC57D4" w:rsidRPr="00093858" w:rsidRDefault="00093858"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575,834.7</w:t>
            </w:r>
          </w:p>
        </w:tc>
        <w:tc>
          <w:tcPr>
            <w:tcW w:w="1381" w:type="dxa"/>
            <w:tcBorders>
              <w:top w:val="nil"/>
              <w:left w:val="nil"/>
              <w:bottom w:val="single" w:sz="4" w:space="0" w:color="auto"/>
              <w:right w:val="single" w:sz="4" w:space="0" w:color="auto"/>
            </w:tcBorders>
            <w:shd w:val="clear" w:color="auto" w:fill="auto"/>
            <w:noWrap/>
            <w:vAlign w:val="center"/>
            <w:hideMark/>
          </w:tcPr>
          <w:p w:rsidR="00DC57D4" w:rsidRPr="009B7D85" w:rsidRDefault="00093858" w:rsidP="00EE3DA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25,834.7</w:t>
            </w:r>
          </w:p>
        </w:tc>
        <w:tc>
          <w:tcPr>
            <w:tcW w:w="1147" w:type="dxa"/>
            <w:tcBorders>
              <w:top w:val="nil"/>
              <w:left w:val="nil"/>
              <w:bottom w:val="single" w:sz="4" w:space="0" w:color="auto"/>
              <w:right w:val="single" w:sz="4" w:space="0" w:color="auto"/>
            </w:tcBorders>
            <w:shd w:val="clear" w:color="auto" w:fill="auto"/>
            <w:noWrap/>
            <w:vAlign w:val="center"/>
            <w:hideMark/>
          </w:tcPr>
          <w:p w:rsidR="00DC57D4" w:rsidRPr="00093858" w:rsidRDefault="00093858" w:rsidP="00413E14">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104.7</w:t>
            </w:r>
          </w:p>
        </w:tc>
      </w:tr>
      <w:tr w:rsidR="00DC57D4" w:rsidRPr="009B7D85" w:rsidTr="009D0C69">
        <w:trPr>
          <w:trHeight w:val="131"/>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w:t>
            </w:r>
          </w:p>
        </w:tc>
        <w:tc>
          <w:tcPr>
            <w:tcW w:w="3161"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НДШимтгэл</w:t>
            </w:r>
            <w:proofErr w:type="spellEnd"/>
          </w:p>
        </w:tc>
        <w:tc>
          <w:tcPr>
            <w:tcW w:w="2053" w:type="dxa"/>
            <w:tcBorders>
              <w:top w:val="nil"/>
              <w:left w:val="nil"/>
              <w:bottom w:val="single" w:sz="4" w:space="0" w:color="auto"/>
              <w:right w:val="single" w:sz="4" w:space="0" w:color="auto"/>
            </w:tcBorders>
            <w:shd w:val="clear" w:color="000000" w:fill="FFFFFF"/>
            <w:noWrap/>
            <w:vAlign w:val="center"/>
            <w:hideMark/>
          </w:tcPr>
          <w:p w:rsidR="00DC57D4" w:rsidRPr="00093858" w:rsidRDefault="00093858"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80,860.0</w:t>
            </w:r>
          </w:p>
        </w:tc>
        <w:tc>
          <w:tcPr>
            <w:tcW w:w="1580" w:type="dxa"/>
            <w:tcBorders>
              <w:top w:val="nil"/>
              <w:left w:val="nil"/>
              <w:bottom w:val="single" w:sz="4" w:space="0" w:color="auto"/>
              <w:right w:val="single" w:sz="4" w:space="0" w:color="auto"/>
            </w:tcBorders>
            <w:shd w:val="clear" w:color="000000" w:fill="FFFFFF"/>
            <w:noWrap/>
            <w:vAlign w:val="center"/>
            <w:hideMark/>
          </w:tcPr>
          <w:p w:rsidR="00DC57D4" w:rsidRPr="00093858" w:rsidRDefault="00093858"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113,935.2</w:t>
            </w:r>
          </w:p>
        </w:tc>
        <w:tc>
          <w:tcPr>
            <w:tcW w:w="1381" w:type="dxa"/>
            <w:tcBorders>
              <w:top w:val="nil"/>
              <w:left w:val="nil"/>
              <w:bottom w:val="single" w:sz="4" w:space="0" w:color="auto"/>
              <w:right w:val="single" w:sz="4" w:space="0" w:color="auto"/>
            </w:tcBorders>
            <w:shd w:val="clear" w:color="auto" w:fill="auto"/>
            <w:noWrap/>
            <w:vAlign w:val="center"/>
            <w:hideMark/>
          </w:tcPr>
          <w:p w:rsidR="00DC57D4" w:rsidRPr="009B7D85" w:rsidRDefault="00093858" w:rsidP="00EE3DA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33,075.2</w:t>
            </w:r>
          </w:p>
        </w:tc>
        <w:tc>
          <w:tcPr>
            <w:tcW w:w="1147" w:type="dxa"/>
            <w:tcBorders>
              <w:top w:val="nil"/>
              <w:left w:val="nil"/>
              <w:bottom w:val="single" w:sz="4" w:space="0" w:color="auto"/>
              <w:right w:val="single" w:sz="4" w:space="0" w:color="auto"/>
            </w:tcBorders>
            <w:shd w:val="clear" w:color="auto" w:fill="auto"/>
            <w:noWrap/>
            <w:vAlign w:val="center"/>
            <w:hideMark/>
          </w:tcPr>
          <w:p w:rsidR="00DC57D4" w:rsidRPr="00093858" w:rsidRDefault="00093858" w:rsidP="00413E14">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140.9</w:t>
            </w:r>
          </w:p>
        </w:tc>
      </w:tr>
      <w:tr w:rsidR="00DC57D4" w:rsidRPr="009B7D85" w:rsidTr="009D0C69">
        <w:trPr>
          <w:trHeight w:val="313"/>
        </w:trPr>
        <w:tc>
          <w:tcPr>
            <w:tcW w:w="365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C57D4" w:rsidRPr="009B7D85" w:rsidRDefault="00DC57D4" w:rsidP="00413E14">
            <w:pPr>
              <w:spacing w:after="0" w:line="240" w:lineRule="auto"/>
              <w:rPr>
                <w:rFonts w:ascii="Arial" w:eastAsia="Times New Roman" w:hAnsi="Arial" w:cs="Arial"/>
                <w:b/>
                <w:bCs/>
                <w:sz w:val="20"/>
                <w:szCs w:val="20"/>
              </w:rPr>
            </w:pPr>
            <w:r w:rsidRPr="009B7D85">
              <w:rPr>
                <w:rFonts w:ascii="Arial" w:eastAsia="Times New Roman" w:hAnsi="Arial" w:cs="Arial"/>
                <w:b/>
                <w:bCs/>
                <w:sz w:val="20"/>
                <w:szCs w:val="20"/>
              </w:rPr>
              <w:t>ДҮН</w:t>
            </w:r>
          </w:p>
        </w:tc>
        <w:tc>
          <w:tcPr>
            <w:tcW w:w="2053" w:type="dxa"/>
            <w:tcBorders>
              <w:top w:val="nil"/>
              <w:left w:val="nil"/>
              <w:bottom w:val="single" w:sz="4" w:space="0" w:color="auto"/>
              <w:right w:val="single" w:sz="4" w:space="0" w:color="auto"/>
            </w:tcBorders>
            <w:shd w:val="clear" w:color="000000" w:fill="FFFFFF"/>
            <w:noWrap/>
            <w:vAlign w:val="center"/>
            <w:hideMark/>
          </w:tcPr>
          <w:p w:rsidR="00DC57D4" w:rsidRPr="00093858" w:rsidRDefault="00093858" w:rsidP="00413E14">
            <w:pPr>
              <w:spacing w:after="0" w:line="240" w:lineRule="auto"/>
              <w:jc w:val="center"/>
              <w:rPr>
                <w:rFonts w:ascii="Arial" w:eastAsia="Times New Roman" w:hAnsi="Arial" w:cs="Arial"/>
                <w:b/>
                <w:bCs/>
                <w:sz w:val="20"/>
                <w:szCs w:val="20"/>
                <w:lang w:val="mn-MN"/>
              </w:rPr>
            </w:pPr>
            <w:r>
              <w:rPr>
                <w:rFonts w:ascii="Arial" w:eastAsia="Times New Roman" w:hAnsi="Arial" w:cs="Arial"/>
                <w:b/>
                <w:bCs/>
                <w:sz w:val="20"/>
                <w:szCs w:val="20"/>
                <w:lang w:val="mn-MN"/>
              </w:rPr>
              <w:t>630,860.0</w:t>
            </w:r>
          </w:p>
        </w:tc>
        <w:tc>
          <w:tcPr>
            <w:tcW w:w="1580" w:type="dxa"/>
            <w:tcBorders>
              <w:top w:val="nil"/>
              <w:left w:val="nil"/>
              <w:bottom w:val="single" w:sz="4" w:space="0" w:color="auto"/>
              <w:right w:val="single" w:sz="4" w:space="0" w:color="auto"/>
            </w:tcBorders>
            <w:shd w:val="clear" w:color="000000" w:fill="FFFFFF"/>
            <w:noWrap/>
            <w:vAlign w:val="center"/>
            <w:hideMark/>
          </w:tcPr>
          <w:p w:rsidR="00DC57D4" w:rsidRPr="00093858" w:rsidRDefault="00093858" w:rsidP="00413E14">
            <w:pPr>
              <w:spacing w:after="0" w:line="240" w:lineRule="auto"/>
              <w:jc w:val="center"/>
              <w:rPr>
                <w:rFonts w:ascii="Arial" w:eastAsia="Times New Roman" w:hAnsi="Arial" w:cs="Arial"/>
                <w:b/>
                <w:bCs/>
                <w:sz w:val="20"/>
                <w:szCs w:val="20"/>
                <w:lang w:val="mn-MN"/>
              </w:rPr>
            </w:pPr>
            <w:r>
              <w:rPr>
                <w:rFonts w:ascii="Arial" w:eastAsia="Times New Roman" w:hAnsi="Arial" w:cs="Arial"/>
                <w:b/>
                <w:bCs/>
                <w:sz w:val="20"/>
                <w:szCs w:val="20"/>
                <w:lang w:val="mn-MN"/>
              </w:rPr>
              <w:t>689,769.9</w:t>
            </w:r>
          </w:p>
        </w:tc>
        <w:tc>
          <w:tcPr>
            <w:tcW w:w="1381" w:type="dxa"/>
            <w:tcBorders>
              <w:top w:val="nil"/>
              <w:left w:val="nil"/>
              <w:bottom w:val="single" w:sz="4" w:space="0" w:color="auto"/>
              <w:right w:val="single" w:sz="4" w:space="0" w:color="auto"/>
            </w:tcBorders>
            <w:shd w:val="clear" w:color="auto" w:fill="auto"/>
            <w:noWrap/>
            <w:vAlign w:val="center"/>
            <w:hideMark/>
          </w:tcPr>
          <w:p w:rsidR="00DC57D4" w:rsidRPr="009B7D85" w:rsidRDefault="00093858" w:rsidP="00727F2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val="mn-MN"/>
              </w:rPr>
              <w:t>58,909.9</w:t>
            </w:r>
          </w:p>
        </w:tc>
        <w:tc>
          <w:tcPr>
            <w:tcW w:w="1147" w:type="dxa"/>
            <w:tcBorders>
              <w:top w:val="nil"/>
              <w:left w:val="nil"/>
              <w:bottom w:val="single" w:sz="4" w:space="0" w:color="auto"/>
              <w:right w:val="single" w:sz="4" w:space="0" w:color="auto"/>
            </w:tcBorders>
            <w:shd w:val="clear" w:color="auto" w:fill="auto"/>
            <w:noWrap/>
            <w:vAlign w:val="center"/>
            <w:hideMark/>
          </w:tcPr>
          <w:p w:rsidR="00DC57D4" w:rsidRPr="00093858" w:rsidRDefault="00093858" w:rsidP="00413E14">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109.3</w:t>
            </w:r>
          </w:p>
        </w:tc>
      </w:tr>
      <w:tr w:rsidR="00DC57D4" w:rsidRPr="009B7D85" w:rsidTr="009D0C69">
        <w:trPr>
          <w:trHeight w:val="82"/>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w:t>
            </w:r>
          </w:p>
        </w:tc>
        <w:tc>
          <w:tcPr>
            <w:tcW w:w="3161"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Урсгал</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засвар</w:t>
            </w:r>
            <w:proofErr w:type="spellEnd"/>
          </w:p>
        </w:tc>
        <w:tc>
          <w:tcPr>
            <w:tcW w:w="2053" w:type="dxa"/>
            <w:tcBorders>
              <w:top w:val="nil"/>
              <w:left w:val="nil"/>
              <w:bottom w:val="single" w:sz="4" w:space="0" w:color="auto"/>
              <w:right w:val="single" w:sz="4" w:space="0" w:color="auto"/>
            </w:tcBorders>
            <w:shd w:val="clear" w:color="000000" w:fill="FFFFFF"/>
            <w:noWrap/>
            <w:vAlign w:val="center"/>
            <w:hideMark/>
          </w:tcPr>
          <w:p w:rsidR="00DC57D4" w:rsidRPr="00093858" w:rsidRDefault="00093858"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800,000.0</w:t>
            </w:r>
          </w:p>
        </w:tc>
        <w:tc>
          <w:tcPr>
            <w:tcW w:w="1580" w:type="dxa"/>
            <w:tcBorders>
              <w:top w:val="nil"/>
              <w:left w:val="nil"/>
              <w:bottom w:val="single" w:sz="4" w:space="0" w:color="auto"/>
              <w:right w:val="single" w:sz="4" w:space="0" w:color="auto"/>
            </w:tcBorders>
            <w:shd w:val="clear" w:color="000000" w:fill="FFFFFF"/>
            <w:noWrap/>
            <w:vAlign w:val="center"/>
            <w:hideMark/>
          </w:tcPr>
          <w:p w:rsidR="00DC57D4" w:rsidRPr="00093858" w:rsidRDefault="00093858"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814,489.3</w:t>
            </w:r>
          </w:p>
        </w:tc>
        <w:tc>
          <w:tcPr>
            <w:tcW w:w="1381" w:type="dxa"/>
            <w:tcBorders>
              <w:top w:val="nil"/>
              <w:left w:val="nil"/>
              <w:bottom w:val="single" w:sz="4" w:space="0" w:color="auto"/>
              <w:right w:val="single" w:sz="4" w:space="0" w:color="auto"/>
            </w:tcBorders>
            <w:shd w:val="clear" w:color="auto" w:fill="auto"/>
            <w:noWrap/>
            <w:vAlign w:val="center"/>
            <w:hideMark/>
          </w:tcPr>
          <w:p w:rsidR="00DC57D4" w:rsidRPr="009B7D85" w:rsidRDefault="00093858" w:rsidP="00EE3DA6">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14489.3</w:t>
            </w:r>
          </w:p>
        </w:tc>
        <w:tc>
          <w:tcPr>
            <w:tcW w:w="1147" w:type="dxa"/>
            <w:tcBorders>
              <w:top w:val="nil"/>
              <w:left w:val="nil"/>
              <w:bottom w:val="single" w:sz="4" w:space="0" w:color="auto"/>
              <w:right w:val="single" w:sz="4" w:space="0" w:color="auto"/>
            </w:tcBorders>
            <w:shd w:val="clear" w:color="auto" w:fill="auto"/>
            <w:noWrap/>
            <w:vAlign w:val="center"/>
            <w:hideMark/>
          </w:tcPr>
          <w:p w:rsidR="00DC57D4" w:rsidRPr="009B7D85" w:rsidRDefault="00D04A79" w:rsidP="00413E14">
            <w:pPr>
              <w:spacing w:after="0" w:line="240" w:lineRule="auto"/>
              <w:jc w:val="center"/>
              <w:rPr>
                <w:rFonts w:ascii="Arial" w:eastAsia="Times New Roman" w:hAnsi="Arial" w:cs="Arial"/>
                <w:sz w:val="20"/>
                <w:szCs w:val="20"/>
              </w:rPr>
            </w:pPr>
            <w:r>
              <w:rPr>
                <w:rFonts w:ascii="Arial" w:eastAsia="Times New Roman" w:hAnsi="Arial" w:cs="Arial"/>
                <w:sz w:val="20"/>
                <w:szCs w:val="20"/>
              </w:rPr>
              <w:t>101.</w:t>
            </w:r>
            <w:r w:rsidR="00093858">
              <w:rPr>
                <w:rFonts w:ascii="Arial" w:eastAsia="Times New Roman" w:hAnsi="Arial" w:cs="Arial"/>
                <w:sz w:val="20"/>
                <w:szCs w:val="20"/>
              </w:rPr>
              <w:t>8</w:t>
            </w:r>
          </w:p>
        </w:tc>
      </w:tr>
      <w:tr w:rsidR="00DC57D4" w:rsidRPr="009B7D85" w:rsidTr="009D0C69">
        <w:trPr>
          <w:trHeight w:val="167"/>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44930" w:rsidRDefault="00944930"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w:t>
            </w:r>
          </w:p>
        </w:tc>
        <w:tc>
          <w:tcPr>
            <w:tcW w:w="3161" w:type="dxa"/>
            <w:tcBorders>
              <w:top w:val="nil"/>
              <w:left w:val="nil"/>
              <w:bottom w:val="single" w:sz="4" w:space="0" w:color="auto"/>
              <w:right w:val="single" w:sz="4" w:space="0" w:color="auto"/>
            </w:tcBorders>
            <w:shd w:val="clear" w:color="auto" w:fill="auto"/>
            <w:vAlign w:val="center"/>
            <w:hideMark/>
          </w:tcPr>
          <w:p w:rsidR="00DC57D4" w:rsidRPr="005479BE" w:rsidRDefault="00DC57D4" w:rsidP="005479BE">
            <w:pPr>
              <w:spacing w:after="0" w:line="240" w:lineRule="auto"/>
              <w:rPr>
                <w:rFonts w:ascii="Arial" w:eastAsia="Times New Roman" w:hAnsi="Arial" w:cs="Arial"/>
                <w:sz w:val="20"/>
                <w:szCs w:val="20"/>
                <w:lang w:val="mn-MN"/>
              </w:rPr>
            </w:pPr>
            <w:r w:rsidRPr="009B7D85">
              <w:rPr>
                <w:rFonts w:ascii="Arial" w:eastAsia="Times New Roman" w:hAnsi="Arial" w:cs="Arial"/>
                <w:sz w:val="20"/>
                <w:szCs w:val="20"/>
              </w:rPr>
              <w:t>Т</w:t>
            </w:r>
            <w:r w:rsidR="005479BE">
              <w:rPr>
                <w:rFonts w:ascii="Arial" w:eastAsia="Times New Roman" w:hAnsi="Arial" w:cs="Arial"/>
                <w:sz w:val="20"/>
                <w:szCs w:val="20"/>
                <w:lang w:val="mn-MN"/>
              </w:rPr>
              <w:t>ээврийн зардал</w:t>
            </w:r>
          </w:p>
        </w:tc>
        <w:tc>
          <w:tcPr>
            <w:tcW w:w="2053" w:type="dxa"/>
            <w:tcBorders>
              <w:top w:val="nil"/>
              <w:left w:val="nil"/>
              <w:bottom w:val="single" w:sz="4" w:space="0" w:color="auto"/>
              <w:right w:val="single" w:sz="4" w:space="0" w:color="auto"/>
            </w:tcBorders>
            <w:shd w:val="clear" w:color="000000" w:fill="FFFFFF"/>
            <w:noWrap/>
            <w:vAlign w:val="center"/>
          </w:tcPr>
          <w:p w:rsidR="00DC57D4" w:rsidRPr="005479BE" w:rsidRDefault="005479BE"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530,000.0</w:t>
            </w:r>
          </w:p>
        </w:tc>
        <w:tc>
          <w:tcPr>
            <w:tcW w:w="1580" w:type="dxa"/>
            <w:tcBorders>
              <w:top w:val="nil"/>
              <w:left w:val="nil"/>
              <w:bottom w:val="single" w:sz="4" w:space="0" w:color="auto"/>
              <w:right w:val="single" w:sz="4" w:space="0" w:color="auto"/>
            </w:tcBorders>
            <w:shd w:val="clear" w:color="000000" w:fill="FFFFFF"/>
            <w:noWrap/>
            <w:vAlign w:val="center"/>
          </w:tcPr>
          <w:p w:rsidR="00DC57D4" w:rsidRPr="005479BE" w:rsidRDefault="005479BE"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389,000.5</w:t>
            </w:r>
          </w:p>
        </w:tc>
        <w:tc>
          <w:tcPr>
            <w:tcW w:w="1381" w:type="dxa"/>
            <w:tcBorders>
              <w:top w:val="nil"/>
              <w:left w:val="nil"/>
              <w:bottom w:val="single" w:sz="4" w:space="0" w:color="auto"/>
              <w:right w:val="single" w:sz="4" w:space="0" w:color="auto"/>
            </w:tcBorders>
            <w:shd w:val="clear" w:color="000000" w:fill="FFFFFF"/>
            <w:noWrap/>
            <w:vAlign w:val="center"/>
          </w:tcPr>
          <w:p w:rsidR="00DC57D4" w:rsidRPr="00EE3DA6" w:rsidRDefault="00EE3DA6" w:rsidP="00413E14">
            <w:pPr>
              <w:spacing w:after="0" w:line="240" w:lineRule="auto"/>
              <w:jc w:val="center"/>
              <w:rPr>
                <w:rFonts w:ascii="Arial" w:eastAsia="Times New Roman" w:hAnsi="Arial" w:cs="Arial"/>
                <w:sz w:val="20"/>
                <w:szCs w:val="20"/>
              </w:rPr>
            </w:pPr>
            <w:r>
              <w:rPr>
                <w:rFonts w:ascii="Arial" w:eastAsia="Times New Roman" w:hAnsi="Arial" w:cs="Arial"/>
                <w:sz w:val="20"/>
                <w:szCs w:val="20"/>
              </w:rPr>
              <w:t>(</w:t>
            </w:r>
            <w:r w:rsidR="005479BE">
              <w:rPr>
                <w:rFonts w:ascii="Arial" w:eastAsia="Times New Roman" w:hAnsi="Arial" w:cs="Arial"/>
                <w:sz w:val="20"/>
                <w:szCs w:val="20"/>
                <w:lang w:val="mn-MN"/>
              </w:rPr>
              <w:t>140999.5</w:t>
            </w:r>
            <w:r>
              <w:rPr>
                <w:rFonts w:ascii="Arial" w:eastAsia="Times New Roman" w:hAnsi="Arial" w:cs="Arial"/>
                <w:sz w:val="20"/>
                <w:szCs w:val="20"/>
              </w:rPr>
              <w:t>)</w:t>
            </w:r>
          </w:p>
        </w:tc>
        <w:tc>
          <w:tcPr>
            <w:tcW w:w="1147" w:type="dxa"/>
            <w:tcBorders>
              <w:top w:val="nil"/>
              <w:left w:val="nil"/>
              <w:bottom w:val="single" w:sz="4" w:space="0" w:color="auto"/>
              <w:right w:val="single" w:sz="4" w:space="0" w:color="auto"/>
            </w:tcBorders>
            <w:shd w:val="clear" w:color="auto" w:fill="auto"/>
            <w:noWrap/>
            <w:vAlign w:val="center"/>
          </w:tcPr>
          <w:p w:rsidR="00DC57D4" w:rsidRPr="005479BE" w:rsidRDefault="005479BE"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73.39</w:t>
            </w:r>
          </w:p>
        </w:tc>
      </w:tr>
      <w:tr w:rsidR="00DC57D4" w:rsidRPr="009B7D85" w:rsidTr="009D0C69">
        <w:trPr>
          <w:trHeight w:val="128"/>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944930" w:rsidP="00413E14">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161"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Цахилгаан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эрчим</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хүч</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DC57D4" w:rsidRPr="00B4514D" w:rsidRDefault="00B4514D"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490,000.0</w:t>
            </w:r>
          </w:p>
        </w:tc>
        <w:tc>
          <w:tcPr>
            <w:tcW w:w="1580" w:type="dxa"/>
            <w:tcBorders>
              <w:top w:val="nil"/>
              <w:left w:val="nil"/>
              <w:bottom w:val="single" w:sz="4" w:space="0" w:color="auto"/>
              <w:right w:val="single" w:sz="4" w:space="0" w:color="auto"/>
            </w:tcBorders>
            <w:shd w:val="clear" w:color="000000" w:fill="FFFFFF"/>
            <w:noWrap/>
            <w:vAlign w:val="center"/>
          </w:tcPr>
          <w:p w:rsidR="00DC57D4" w:rsidRPr="00B4514D" w:rsidRDefault="00B4514D"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442,836.5</w:t>
            </w:r>
          </w:p>
        </w:tc>
        <w:tc>
          <w:tcPr>
            <w:tcW w:w="1381" w:type="dxa"/>
            <w:tcBorders>
              <w:top w:val="nil"/>
              <w:left w:val="nil"/>
              <w:bottom w:val="single" w:sz="4" w:space="0" w:color="auto"/>
              <w:right w:val="single" w:sz="4" w:space="0" w:color="auto"/>
            </w:tcBorders>
            <w:shd w:val="clear" w:color="000000" w:fill="FFFFFF"/>
            <w:noWrap/>
            <w:vAlign w:val="center"/>
          </w:tcPr>
          <w:p w:rsidR="00DC57D4" w:rsidRPr="00EE3DA6" w:rsidRDefault="00EE3DA6" w:rsidP="00413E1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00B4514D">
              <w:rPr>
                <w:rFonts w:ascii="Arial" w:eastAsia="Times New Roman" w:hAnsi="Arial" w:cs="Arial"/>
                <w:color w:val="000000"/>
                <w:sz w:val="20"/>
                <w:szCs w:val="20"/>
                <w:lang w:val="mn-MN"/>
              </w:rPr>
              <w:t>47,163.5</w:t>
            </w:r>
            <w:r>
              <w:rPr>
                <w:rFonts w:ascii="Arial" w:eastAsia="Times New Roman" w:hAnsi="Arial" w:cs="Arial"/>
                <w:color w:val="000000"/>
                <w:sz w:val="20"/>
                <w:szCs w:val="20"/>
              </w:rPr>
              <w:t>)</w:t>
            </w:r>
          </w:p>
        </w:tc>
        <w:tc>
          <w:tcPr>
            <w:tcW w:w="1147" w:type="dxa"/>
            <w:tcBorders>
              <w:top w:val="nil"/>
              <w:left w:val="nil"/>
              <w:bottom w:val="single" w:sz="4" w:space="0" w:color="auto"/>
              <w:right w:val="single" w:sz="4" w:space="0" w:color="auto"/>
            </w:tcBorders>
            <w:shd w:val="clear" w:color="auto" w:fill="auto"/>
            <w:noWrap/>
            <w:vAlign w:val="center"/>
          </w:tcPr>
          <w:p w:rsidR="00DC57D4" w:rsidRPr="00B4514D" w:rsidRDefault="00B4514D" w:rsidP="00413E14">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90.37</w:t>
            </w:r>
          </w:p>
        </w:tc>
      </w:tr>
      <w:tr w:rsidR="00DC57D4" w:rsidRPr="009B7D85" w:rsidTr="009D0C69">
        <w:trPr>
          <w:trHeight w:val="224"/>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944930" w:rsidP="00413E14">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161"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Дотоод</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хэрэгцээ</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DC57D4" w:rsidRPr="008525E9" w:rsidRDefault="008525E9"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12,900.0</w:t>
            </w:r>
          </w:p>
        </w:tc>
        <w:tc>
          <w:tcPr>
            <w:tcW w:w="1580" w:type="dxa"/>
            <w:tcBorders>
              <w:top w:val="nil"/>
              <w:left w:val="nil"/>
              <w:bottom w:val="single" w:sz="4" w:space="0" w:color="auto"/>
              <w:right w:val="single" w:sz="4" w:space="0" w:color="auto"/>
            </w:tcBorders>
            <w:shd w:val="clear" w:color="000000" w:fill="FFFFFF"/>
            <w:noWrap/>
            <w:vAlign w:val="center"/>
          </w:tcPr>
          <w:p w:rsidR="00DC57D4" w:rsidRPr="008525E9" w:rsidRDefault="008525E9" w:rsidP="00413E14">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12</w:t>
            </w:r>
            <w:r w:rsidR="00436587">
              <w:rPr>
                <w:rFonts w:ascii="Arial" w:eastAsia="Times New Roman" w:hAnsi="Arial" w:cs="Arial"/>
                <w:sz w:val="20"/>
                <w:szCs w:val="20"/>
                <w:lang w:val="mn-MN"/>
              </w:rPr>
              <w:t>,</w:t>
            </w:r>
            <w:r>
              <w:rPr>
                <w:rFonts w:ascii="Arial" w:eastAsia="Times New Roman" w:hAnsi="Arial" w:cs="Arial"/>
                <w:sz w:val="20"/>
                <w:szCs w:val="20"/>
                <w:lang w:val="mn-MN"/>
              </w:rPr>
              <w:t>900.0</w:t>
            </w:r>
          </w:p>
        </w:tc>
        <w:tc>
          <w:tcPr>
            <w:tcW w:w="1381" w:type="dxa"/>
            <w:tcBorders>
              <w:top w:val="nil"/>
              <w:left w:val="nil"/>
              <w:bottom w:val="single" w:sz="4" w:space="0" w:color="auto"/>
              <w:right w:val="single" w:sz="4" w:space="0" w:color="auto"/>
            </w:tcBorders>
            <w:shd w:val="clear" w:color="auto" w:fill="auto"/>
            <w:noWrap/>
            <w:vAlign w:val="center"/>
          </w:tcPr>
          <w:p w:rsidR="00DC57D4" w:rsidRPr="008525E9" w:rsidRDefault="008525E9" w:rsidP="00413E14">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0</w:t>
            </w:r>
          </w:p>
        </w:tc>
        <w:tc>
          <w:tcPr>
            <w:tcW w:w="1147" w:type="dxa"/>
            <w:tcBorders>
              <w:top w:val="nil"/>
              <w:left w:val="nil"/>
              <w:bottom w:val="single" w:sz="4" w:space="0" w:color="auto"/>
              <w:right w:val="single" w:sz="4" w:space="0" w:color="auto"/>
            </w:tcBorders>
            <w:shd w:val="clear" w:color="auto" w:fill="auto"/>
            <w:noWrap/>
            <w:vAlign w:val="center"/>
          </w:tcPr>
          <w:p w:rsidR="00DC57D4" w:rsidRPr="008525E9" w:rsidRDefault="008525E9" w:rsidP="00413E14">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100</w:t>
            </w:r>
          </w:p>
        </w:tc>
      </w:tr>
      <w:tr w:rsidR="00B4514D" w:rsidRPr="009B7D85" w:rsidTr="009D0C69">
        <w:trPr>
          <w:trHeight w:val="73"/>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944930"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161" w:type="dxa"/>
            <w:tcBorders>
              <w:top w:val="nil"/>
              <w:left w:val="nil"/>
              <w:bottom w:val="single" w:sz="4" w:space="0" w:color="auto"/>
              <w:right w:val="single" w:sz="4" w:space="0" w:color="auto"/>
            </w:tcBorders>
            <w:shd w:val="clear" w:color="auto" w:fill="auto"/>
            <w:noWrap/>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Нүүрс</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B4514D" w:rsidRDefault="00B4514D"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420,000.0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B4514D" w:rsidRDefault="00B4514D"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413,496.0</w:t>
            </w:r>
          </w:p>
        </w:tc>
        <w:tc>
          <w:tcPr>
            <w:tcW w:w="1381" w:type="dxa"/>
            <w:tcBorders>
              <w:top w:val="nil"/>
              <w:left w:val="nil"/>
              <w:bottom w:val="single" w:sz="4" w:space="0" w:color="auto"/>
              <w:right w:val="single" w:sz="4" w:space="0" w:color="auto"/>
            </w:tcBorders>
            <w:shd w:val="clear" w:color="000000" w:fill="FFFFFF"/>
            <w:noWrap/>
            <w:vAlign w:val="center"/>
          </w:tcPr>
          <w:p w:rsidR="00B4514D" w:rsidRPr="009B7D85" w:rsidRDefault="00B4514D" w:rsidP="00EE3DA6">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46,731.6</w:t>
            </w:r>
          </w:p>
        </w:tc>
        <w:tc>
          <w:tcPr>
            <w:tcW w:w="1147" w:type="dxa"/>
            <w:tcBorders>
              <w:top w:val="nil"/>
              <w:left w:val="nil"/>
              <w:bottom w:val="single" w:sz="4" w:space="0" w:color="auto"/>
              <w:right w:val="single" w:sz="4" w:space="0" w:color="auto"/>
            </w:tcBorders>
            <w:shd w:val="clear" w:color="auto" w:fill="auto"/>
            <w:noWrap/>
            <w:vAlign w:val="center"/>
          </w:tcPr>
          <w:p w:rsidR="00B4514D" w:rsidRPr="00B4514D" w:rsidRDefault="00B4514D"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98.45</w:t>
            </w:r>
          </w:p>
        </w:tc>
      </w:tr>
      <w:tr w:rsidR="00B4514D" w:rsidRPr="009B7D85" w:rsidTr="009D0C69">
        <w:trPr>
          <w:trHeight w:val="148"/>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944930"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3161" w:type="dxa"/>
            <w:tcBorders>
              <w:top w:val="nil"/>
              <w:left w:val="nil"/>
              <w:bottom w:val="single" w:sz="4" w:space="0" w:color="auto"/>
              <w:right w:val="single" w:sz="4" w:space="0" w:color="auto"/>
            </w:tcBorders>
            <w:shd w:val="clear" w:color="auto" w:fill="auto"/>
            <w:noWrap/>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Холбоо</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B4514D" w:rsidRDefault="00B4514D"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35,000.0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B4514D" w:rsidRDefault="00B4514D"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24,584.9</w:t>
            </w:r>
          </w:p>
        </w:tc>
        <w:tc>
          <w:tcPr>
            <w:tcW w:w="1381" w:type="dxa"/>
            <w:tcBorders>
              <w:top w:val="nil"/>
              <w:left w:val="nil"/>
              <w:bottom w:val="single" w:sz="4" w:space="0" w:color="auto"/>
              <w:right w:val="single" w:sz="4" w:space="0" w:color="auto"/>
            </w:tcBorders>
            <w:shd w:val="clear" w:color="000000" w:fill="FFFFFF"/>
            <w:noWrap/>
            <w:vAlign w:val="center"/>
          </w:tcPr>
          <w:p w:rsidR="00B4514D" w:rsidRPr="00EE3DA6" w:rsidRDefault="00EE3DA6" w:rsidP="00B451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00B4514D">
              <w:rPr>
                <w:rFonts w:ascii="Arial" w:eastAsia="Times New Roman" w:hAnsi="Arial" w:cs="Arial"/>
                <w:color w:val="000000"/>
                <w:sz w:val="20"/>
                <w:szCs w:val="20"/>
                <w:lang w:val="mn-MN"/>
              </w:rPr>
              <w:t>10,415.1</w:t>
            </w:r>
            <w:r>
              <w:rPr>
                <w:rFonts w:ascii="Arial" w:eastAsia="Times New Roman" w:hAnsi="Arial" w:cs="Arial"/>
                <w:color w:val="000000"/>
                <w:sz w:val="20"/>
                <w:szCs w:val="20"/>
              </w:rPr>
              <w:t>)</w:t>
            </w:r>
          </w:p>
        </w:tc>
        <w:tc>
          <w:tcPr>
            <w:tcW w:w="1147" w:type="dxa"/>
            <w:tcBorders>
              <w:top w:val="nil"/>
              <w:left w:val="nil"/>
              <w:bottom w:val="single" w:sz="4" w:space="0" w:color="auto"/>
              <w:right w:val="single" w:sz="4" w:space="0" w:color="auto"/>
            </w:tcBorders>
            <w:shd w:val="clear" w:color="000000" w:fill="FFFFFF"/>
            <w:noWrap/>
            <w:vAlign w:val="center"/>
          </w:tcPr>
          <w:p w:rsidR="00B4514D" w:rsidRPr="00B4514D" w:rsidRDefault="00B4514D"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70.2</w:t>
            </w:r>
          </w:p>
        </w:tc>
      </w:tr>
      <w:tr w:rsidR="00B4514D" w:rsidRPr="009B7D85" w:rsidTr="009D0C69">
        <w:trPr>
          <w:trHeight w:val="271"/>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944930" w:rsidRPr="009B7D85" w:rsidRDefault="00944930" w:rsidP="00944930">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3161" w:type="dxa"/>
            <w:tcBorders>
              <w:top w:val="nil"/>
              <w:left w:val="nil"/>
              <w:bottom w:val="single" w:sz="4" w:space="0" w:color="auto"/>
              <w:right w:val="single" w:sz="4" w:space="0" w:color="auto"/>
            </w:tcBorders>
            <w:shd w:val="clear" w:color="auto" w:fill="auto"/>
            <w:noWrap/>
            <w:vAlign w:val="center"/>
            <w:hideMark/>
          </w:tcPr>
          <w:p w:rsidR="00B4514D" w:rsidRPr="00944930" w:rsidRDefault="00B4514D" w:rsidP="00B4514D">
            <w:pPr>
              <w:spacing w:after="0" w:line="240" w:lineRule="auto"/>
              <w:rPr>
                <w:rFonts w:ascii="Arial" w:eastAsia="Times New Roman" w:hAnsi="Arial" w:cs="Arial"/>
                <w:sz w:val="20"/>
                <w:szCs w:val="20"/>
                <w:lang w:val="mn-MN"/>
              </w:rPr>
            </w:pPr>
            <w:proofErr w:type="spellStart"/>
            <w:r w:rsidRPr="009B7D85">
              <w:rPr>
                <w:rFonts w:ascii="Arial" w:eastAsia="Times New Roman" w:hAnsi="Arial" w:cs="Arial"/>
                <w:sz w:val="20"/>
                <w:szCs w:val="20"/>
              </w:rPr>
              <w:t>Бичиг</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хэрэг</w:t>
            </w:r>
            <w:proofErr w:type="spellEnd"/>
            <w:r w:rsidR="00944930">
              <w:rPr>
                <w:rFonts w:ascii="Arial" w:eastAsia="Times New Roman" w:hAnsi="Arial" w:cs="Arial"/>
                <w:sz w:val="20"/>
                <w:szCs w:val="20"/>
                <w:lang w:val="mn-MN"/>
              </w:rPr>
              <w:t>, хангамжын зардал</w:t>
            </w:r>
          </w:p>
        </w:tc>
        <w:tc>
          <w:tcPr>
            <w:tcW w:w="2053" w:type="dxa"/>
            <w:tcBorders>
              <w:top w:val="nil"/>
              <w:left w:val="nil"/>
              <w:bottom w:val="single" w:sz="4" w:space="0" w:color="auto"/>
              <w:right w:val="single" w:sz="4" w:space="0" w:color="auto"/>
            </w:tcBorders>
            <w:shd w:val="clear" w:color="000000" w:fill="FFFFFF"/>
            <w:noWrap/>
            <w:vAlign w:val="center"/>
          </w:tcPr>
          <w:p w:rsidR="00B4514D" w:rsidRPr="00944930" w:rsidRDefault="00944930"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1,250.0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944930" w:rsidRDefault="00944930"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1,250.0</w:t>
            </w:r>
          </w:p>
        </w:tc>
        <w:tc>
          <w:tcPr>
            <w:tcW w:w="1381" w:type="dxa"/>
            <w:tcBorders>
              <w:top w:val="nil"/>
              <w:left w:val="nil"/>
              <w:bottom w:val="single" w:sz="4" w:space="0" w:color="auto"/>
              <w:right w:val="single" w:sz="4" w:space="0" w:color="auto"/>
            </w:tcBorders>
            <w:shd w:val="clear" w:color="000000" w:fill="FFFFFF"/>
            <w:noWrap/>
            <w:vAlign w:val="center"/>
          </w:tcPr>
          <w:p w:rsidR="00B4514D" w:rsidRPr="00944930" w:rsidRDefault="00944930"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0</w:t>
            </w:r>
          </w:p>
        </w:tc>
        <w:tc>
          <w:tcPr>
            <w:tcW w:w="1147" w:type="dxa"/>
            <w:tcBorders>
              <w:top w:val="nil"/>
              <w:left w:val="nil"/>
              <w:bottom w:val="single" w:sz="4" w:space="0" w:color="auto"/>
              <w:right w:val="single" w:sz="4" w:space="0" w:color="auto"/>
            </w:tcBorders>
            <w:shd w:val="clear" w:color="000000" w:fill="FFFFFF"/>
            <w:noWrap/>
            <w:vAlign w:val="center"/>
          </w:tcPr>
          <w:p w:rsidR="00B4514D" w:rsidRPr="00944930" w:rsidRDefault="00944930"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100</w:t>
            </w:r>
          </w:p>
        </w:tc>
      </w:tr>
      <w:tr w:rsidR="00B4514D" w:rsidRPr="009B7D85" w:rsidTr="009D0C69">
        <w:trPr>
          <w:trHeight w:val="84"/>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944930" w:rsidRPr="00944930" w:rsidRDefault="00944930" w:rsidP="00944930">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rPr>
              <w:t>10</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Албан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томилолт</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16,000.0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6,930.7</w:t>
            </w:r>
          </w:p>
        </w:tc>
        <w:tc>
          <w:tcPr>
            <w:tcW w:w="1381" w:type="dxa"/>
            <w:tcBorders>
              <w:top w:val="nil"/>
              <w:left w:val="nil"/>
              <w:bottom w:val="single" w:sz="4" w:space="0" w:color="auto"/>
              <w:right w:val="single" w:sz="4" w:space="0" w:color="auto"/>
            </w:tcBorders>
            <w:shd w:val="clear" w:color="000000" w:fill="FFFFFF"/>
            <w:noWrap/>
            <w:vAlign w:val="center"/>
          </w:tcPr>
          <w:p w:rsidR="00B4514D" w:rsidRPr="00EE3DA6" w:rsidRDefault="00EE3DA6" w:rsidP="00B451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000A16F9">
              <w:rPr>
                <w:rFonts w:ascii="Arial" w:eastAsia="Times New Roman" w:hAnsi="Arial" w:cs="Arial"/>
                <w:color w:val="000000"/>
                <w:sz w:val="20"/>
                <w:szCs w:val="20"/>
                <w:lang w:val="mn-MN"/>
              </w:rPr>
              <w:t>9,069.3</w:t>
            </w:r>
            <w:r>
              <w:rPr>
                <w:rFonts w:ascii="Arial" w:eastAsia="Times New Roman" w:hAnsi="Arial" w:cs="Arial"/>
                <w:color w:val="000000"/>
                <w:sz w:val="20"/>
                <w:szCs w:val="20"/>
              </w:rPr>
              <w:t>)</w:t>
            </w:r>
          </w:p>
        </w:tc>
        <w:tc>
          <w:tcPr>
            <w:tcW w:w="1147"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43.3</w:t>
            </w:r>
          </w:p>
        </w:tc>
      </w:tr>
      <w:tr w:rsidR="00B4514D" w:rsidRPr="009B7D85" w:rsidTr="009D0C69">
        <w:trPr>
          <w:trHeight w:val="206"/>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944930"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r w:rsidRPr="009B7D85">
              <w:rPr>
                <w:rFonts w:ascii="Arial" w:eastAsia="Times New Roman" w:hAnsi="Arial" w:cs="Arial"/>
                <w:sz w:val="20"/>
                <w:szCs w:val="20"/>
              </w:rPr>
              <w:t xml:space="preserve">ҮХ-н </w:t>
            </w:r>
            <w:proofErr w:type="spellStart"/>
            <w:r w:rsidRPr="009B7D85">
              <w:rPr>
                <w:rFonts w:ascii="Arial" w:eastAsia="Times New Roman" w:hAnsi="Arial" w:cs="Arial"/>
                <w:sz w:val="20"/>
                <w:szCs w:val="20"/>
              </w:rPr>
              <w:t>элэгдэл</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7F1F2C" w:rsidRDefault="007F1F2C"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170,900.0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7F1F2C" w:rsidRDefault="007F1F2C"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170,898.7</w:t>
            </w:r>
          </w:p>
        </w:tc>
        <w:tc>
          <w:tcPr>
            <w:tcW w:w="1381" w:type="dxa"/>
            <w:tcBorders>
              <w:top w:val="nil"/>
              <w:left w:val="nil"/>
              <w:bottom w:val="single" w:sz="4" w:space="0" w:color="auto"/>
              <w:right w:val="single" w:sz="4" w:space="0" w:color="auto"/>
            </w:tcBorders>
            <w:shd w:val="clear" w:color="000000" w:fill="FFFFFF"/>
            <w:noWrap/>
            <w:vAlign w:val="center"/>
          </w:tcPr>
          <w:p w:rsidR="00B4514D" w:rsidRPr="00EE3DA6" w:rsidRDefault="00EE3DA6"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w:t>
            </w:r>
            <w:r w:rsidR="007F1F2C">
              <w:rPr>
                <w:rFonts w:ascii="Arial" w:eastAsia="Times New Roman" w:hAnsi="Arial" w:cs="Arial"/>
                <w:sz w:val="20"/>
                <w:szCs w:val="20"/>
                <w:lang w:val="mn-MN"/>
              </w:rPr>
              <w:t>1.3</w:t>
            </w:r>
            <w:r>
              <w:rPr>
                <w:rFonts w:ascii="Arial" w:eastAsia="Times New Roman" w:hAnsi="Arial" w:cs="Arial"/>
                <w:sz w:val="20"/>
                <w:szCs w:val="20"/>
              </w:rPr>
              <w:t>)</w:t>
            </w:r>
          </w:p>
        </w:tc>
        <w:tc>
          <w:tcPr>
            <w:tcW w:w="1147" w:type="dxa"/>
            <w:tcBorders>
              <w:top w:val="nil"/>
              <w:left w:val="nil"/>
              <w:bottom w:val="single" w:sz="4" w:space="0" w:color="auto"/>
              <w:right w:val="single" w:sz="4" w:space="0" w:color="auto"/>
            </w:tcBorders>
            <w:shd w:val="clear" w:color="000000" w:fill="FFFFFF"/>
            <w:noWrap/>
            <w:vAlign w:val="center"/>
          </w:tcPr>
          <w:p w:rsidR="00B4514D" w:rsidRPr="007F1F2C" w:rsidRDefault="007F1F2C"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99.99</w:t>
            </w:r>
          </w:p>
        </w:tc>
      </w:tr>
      <w:tr w:rsidR="00B4514D" w:rsidRPr="009B7D85" w:rsidTr="009D0C69">
        <w:trPr>
          <w:trHeight w:val="182"/>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944930"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Хөдөлмөр</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хамгаалал</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B4514D" w:rsidRDefault="00B4514D"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50,000.0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B4514D" w:rsidRDefault="00B4514D"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31,502.3</w:t>
            </w:r>
          </w:p>
        </w:tc>
        <w:tc>
          <w:tcPr>
            <w:tcW w:w="1381" w:type="dxa"/>
            <w:tcBorders>
              <w:top w:val="nil"/>
              <w:left w:val="nil"/>
              <w:bottom w:val="single" w:sz="4" w:space="0" w:color="auto"/>
              <w:right w:val="single" w:sz="4" w:space="0" w:color="auto"/>
            </w:tcBorders>
            <w:shd w:val="clear" w:color="000000" w:fill="FFFFFF"/>
            <w:noWrap/>
            <w:vAlign w:val="center"/>
          </w:tcPr>
          <w:p w:rsidR="00B4514D" w:rsidRPr="00EE3DA6" w:rsidRDefault="00EE3DA6" w:rsidP="00B451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00B4514D">
              <w:rPr>
                <w:rFonts w:ascii="Arial" w:eastAsia="Times New Roman" w:hAnsi="Arial" w:cs="Arial"/>
                <w:color w:val="000000"/>
                <w:sz w:val="20"/>
                <w:szCs w:val="20"/>
                <w:lang w:val="mn-MN"/>
              </w:rPr>
              <w:t>18,497.7</w:t>
            </w:r>
            <w:r>
              <w:rPr>
                <w:rFonts w:ascii="Arial" w:eastAsia="Times New Roman" w:hAnsi="Arial" w:cs="Arial"/>
                <w:color w:val="000000"/>
                <w:sz w:val="20"/>
                <w:szCs w:val="20"/>
              </w:rPr>
              <w:t>)</w:t>
            </w:r>
          </w:p>
        </w:tc>
        <w:tc>
          <w:tcPr>
            <w:tcW w:w="1147" w:type="dxa"/>
            <w:tcBorders>
              <w:top w:val="nil"/>
              <w:left w:val="nil"/>
              <w:bottom w:val="single" w:sz="4" w:space="0" w:color="auto"/>
              <w:right w:val="single" w:sz="4" w:space="0" w:color="auto"/>
            </w:tcBorders>
            <w:shd w:val="clear" w:color="000000" w:fill="FFFFFF"/>
            <w:noWrap/>
            <w:vAlign w:val="center"/>
          </w:tcPr>
          <w:p w:rsidR="00B4514D" w:rsidRPr="00B4514D" w:rsidRDefault="00B4514D"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63.0</w:t>
            </w:r>
          </w:p>
        </w:tc>
      </w:tr>
      <w:tr w:rsidR="00B4514D" w:rsidRPr="009B7D85" w:rsidTr="009D0C69">
        <w:trPr>
          <w:trHeight w:val="129"/>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944930"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Шатахуун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түлш</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тос</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B24583" w:rsidRDefault="00B24583"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110,000.0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B24583" w:rsidRDefault="00B24583"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199,809.8</w:t>
            </w:r>
          </w:p>
        </w:tc>
        <w:tc>
          <w:tcPr>
            <w:tcW w:w="1381" w:type="dxa"/>
            <w:tcBorders>
              <w:top w:val="nil"/>
              <w:left w:val="nil"/>
              <w:bottom w:val="single" w:sz="4" w:space="0" w:color="auto"/>
              <w:right w:val="single" w:sz="4" w:space="0" w:color="auto"/>
            </w:tcBorders>
            <w:shd w:val="clear" w:color="000000" w:fill="FFFFFF"/>
            <w:noWrap/>
            <w:vAlign w:val="center"/>
          </w:tcPr>
          <w:p w:rsidR="00B4514D" w:rsidRPr="009B7D85" w:rsidRDefault="00B24583" w:rsidP="00EE3DA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lang w:val="mn-MN"/>
              </w:rPr>
              <w:t>89,809.8</w:t>
            </w:r>
          </w:p>
        </w:tc>
        <w:tc>
          <w:tcPr>
            <w:tcW w:w="1147" w:type="dxa"/>
            <w:tcBorders>
              <w:top w:val="nil"/>
              <w:left w:val="nil"/>
              <w:bottom w:val="single" w:sz="4" w:space="0" w:color="auto"/>
              <w:right w:val="single" w:sz="4" w:space="0" w:color="auto"/>
            </w:tcBorders>
            <w:shd w:val="clear" w:color="000000" w:fill="FFFFFF"/>
            <w:noWrap/>
            <w:vAlign w:val="center"/>
          </w:tcPr>
          <w:p w:rsidR="00B4514D" w:rsidRPr="00B24583" w:rsidRDefault="00B24583"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181.6</w:t>
            </w:r>
          </w:p>
        </w:tc>
      </w:tr>
      <w:tr w:rsidR="00B4514D" w:rsidRPr="009B7D85" w:rsidTr="009D0C69">
        <w:trPr>
          <w:trHeight w:val="80"/>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44930" w:rsidRDefault="00B4514D" w:rsidP="00944930">
            <w:pPr>
              <w:spacing w:after="0" w:line="240" w:lineRule="auto"/>
              <w:jc w:val="center"/>
              <w:rPr>
                <w:rFonts w:ascii="Arial" w:eastAsia="Times New Roman" w:hAnsi="Arial" w:cs="Arial"/>
                <w:sz w:val="20"/>
                <w:szCs w:val="20"/>
                <w:lang w:val="mn-MN"/>
              </w:rPr>
            </w:pPr>
            <w:r w:rsidRPr="009B7D85">
              <w:rPr>
                <w:rFonts w:ascii="Arial" w:eastAsia="Times New Roman" w:hAnsi="Arial" w:cs="Arial"/>
                <w:sz w:val="20"/>
                <w:szCs w:val="20"/>
              </w:rPr>
              <w:t>1</w:t>
            </w:r>
            <w:r w:rsidR="00944930">
              <w:rPr>
                <w:rFonts w:ascii="Arial" w:eastAsia="Times New Roman" w:hAnsi="Arial" w:cs="Arial"/>
                <w:sz w:val="20"/>
                <w:szCs w:val="20"/>
                <w:lang w:val="mn-MN"/>
              </w:rPr>
              <w:t>4</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r w:rsidRPr="009B7D85">
              <w:rPr>
                <w:rFonts w:ascii="Arial" w:eastAsia="Times New Roman" w:hAnsi="Arial" w:cs="Arial"/>
                <w:sz w:val="20"/>
                <w:szCs w:val="20"/>
              </w:rPr>
              <w:t xml:space="preserve">ҮХХ-н </w:t>
            </w:r>
            <w:proofErr w:type="spellStart"/>
            <w:r w:rsidRPr="009B7D85">
              <w:rPr>
                <w:rFonts w:ascii="Arial" w:eastAsia="Times New Roman" w:hAnsi="Arial" w:cs="Arial"/>
                <w:sz w:val="20"/>
                <w:szCs w:val="20"/>
              </w:rPr>
              <w:t>татвар</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4,400.0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4,400.0</w:t>
            </w:r>
          </w:p>
        </w:tc>
        <w:tc>
          <w:tcPr>
            <w:tcW w:w="1381"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0</w:t>
            </w:r>
          </w:p>
        </w:tc>
        <w:tc>
          <w:tcPr>
            <w:tcW w:w="1147"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100</w:t>
            </w:r>
          </w:p>
        </w:tc>
      </w:tr>
      <w:tr w:rsidR="00B4514D" w:rsidRPr="009B7D85" w:rsidTr="009D0C69">
        <w:trPr>
          <w:trHeight w:val="202"/>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944930"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Газрын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татвар</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4,219.5</w:t>
            </w:r>
          </w:p>
        </w:tc>
        <w:tc>
          <w:tcPr>
            <w:tcW w:w="1580"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4,044.0</w:t>
            </w:r>
          </w:p>
        </w:tc>
        <w:tc>
          <w:tcPr>
            <w:tcW w:w="1381" w:type="dxa"/>
            <w:tcBorders>
              <w:top w:val="nil"/>
              <w:left w:val="nil"/>
              <w:bottom w:val="single" w:sz="4" w:space="0" w:color="auto"/>
              <w:right w:val="single" w:sz="4" w:space="0" w:color="auto"/>
            </w:tcBorders>
            <w:shd w:val="clear" w:color="000000" w:fill="FFFFFF"/>
            <w:noWrap/>
            <w:vAlign w:val="center"/>
          </w:tcPr>
          <w:p w:rsidR="00B4514D" w:rsidRPr="00EE3DA6" w:rsidRDefault="00EE3DA6" w:rsidP="00B451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000A16F9">
              <w:rPr>
                <w:rFonts w:ascii="Arial" w:eastAsia="Times New Roman" w:hAnsi="Arial" w:cs="Arial"/>
                <w:color w:val="000000"/>
                <w:sz w:val="20"/>
                <w:szCs w:val="20"/>
                <w:lang w:val="mn-MN"/>
              </w:rPr>
              <w:t>175.5</w:t>
            </w:r>
            <w:r>
              <w:rPr>
                <w:rFonts w:ascii="Arial" w:eastAsia="Times New Roman" w:hAnsi="Arial" w:cs="Arial"/>
                <w:color w:val="000000"/>
                <w:sz w:val="20"/>
                <w:szCs w:val="20"/>
              </w:rPr>
              <w:t>)</w:t>
            </w:r>
          </w:p>
        </w:tc>
        <w:tc>
          <w:tcPr>
            <w:tcW w:w="1147" w:type="dxa"/>
            <w:tcBorders>
              <w:top w:val="nil"/>
              <w:left w:val="nil"/>
              <w:bottom w:val="single" w:sz="4" w:space="0" w:color="auto"/>
              <w:right w:val="single" w:sz="4" w:space="0" w:color="auto"/>
            </w:tcBorders>
            <w:shd w:val="clear" w:color="000000" w:fill="FFFFFF"/>
            <w:noWrap/>
            <w:vAlign w:val="center"/>
          </w:tcPr>
          <w:p w:rsidR="00B4514D" w:rsidRPr="000A16F9" w:rsidRDefault="000A16F9"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95.8</w:t>
            </w:r>
          </w:p>
        </w:tc>
      </w:tr>
      <w:tr w:rsidR="00B4514D" w:rsidRPr="009B7D85" w:rsidTr="009D0C69">
        <w:trPr>
          <w:trHeight w:val="73"/>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944930"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r w:rsidRPr="009B7D85">
              <w:rPr>
                <w:rFonts w:ascii="Arial" w:eastAsia="Times New Roman" w:hAnsi="Arial" w:cs="Arial"/>
                <w:sz w:val="20"/>
                <w:szCs w:val="20"/>
              </w:rPr>
              <w:t xml:space="preserve">АТӨЯХ-н </w:t>
            </w:r>
            <w:proofErr w:type="spellStart"/>
            <w:r w:rsidRPr="009B7D85">
              <w:rPr>
                <w:rFonts w:ascii="Arial" w:eastAsia="Times New Roman" w:hAnsi="Arial" w:cs="Arial"/>
                <w:sz w:val="20"/>
                <w:szCs w:val="20"/>
              </w:rPr>
              <w:t>татвар</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9B7D85" w:rsidRDefault="00C3440A"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465.6</w:t>
            </w:r>
          </w:p>
        </w:tc>
        <w:tc>
          <w:tcPr>
            <w:tcW w:w="1580" w:type="dxa"/>
            <w:tcBorders>
              <w:top w:val="nil"/>
              <w:left w:val="nil"/>
              <w:bottom w:val="single" w:sz="4" w:space="0" w:color="auto"/>
              <w:right w:val="single" w:sz="4" w:space="0" w:color="auto"/>
            </w:tcBorders>
            <w:shd w:val="clear" w:color="000000" w:fill="FFFFFF"/>
            <w:noWrap/>
            <w:vAlign w:val="center"/>
          </w:tcPr>
          <w:p w:rsidR="00B4514D" w:rsidRPr="009B7D85" w:rsidRDefault="00C3440A"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499.1</w:t>
            </w:r>
          </w:p>
        </w:tc>
        <w:tc>
          <w:tcPr>
            <w:tcW w:w="1381" w:type="dxa"/>
            <w:tcBorders>
              <w:top w:val="nil"/>
              <w:left w:val="nil"/>
              <w:bottom w:val="single" w:sz="4" w:space="0" w:color="auto"/>
              <w:right w:val="single" w:sz="4" w:space="0" w:color="auto"/>
            </w:tcBorders>
            <w:shd w:val="clear" w:color="000000" w:fill="FFFFFF"/>
            <w:noWrap/>
            <w:vAlign w:val="center"/>
          </w:tcPr>
          <w:p w:rsidR="00B4514D" w:rsidRPr="009B7D85" w:rsidRDefault="00C3440A" w:rsidP="00EE3DA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lang w:val="mn-MN"/>
              </w:rPr>
              <w:t>33.5</w:t>
            </w:r>
          </w:p>
        </w:tc>
        <w:tc>
          <w:tcPr>
            <w:tcW w:w="1147" w:type="dxa"/>
            <w:tcBorders>
              <w:top w:val="nil"/>
              <w:left w:val="nil"/>
              <w:bottom w:val="single" w:sz="4" w:space="0" w:color="auto"/>
              <w:right w:val="single" w:sz="4" w:space="0" w:color="auto"/>
            </w:tcBorders>
            <w:shd w:val="clear" w:color="000000" w:fill="FFFFFF"/>
            <w:noWrap/>
            <w:vAlign w:val="center"/>
          </w:tcPr>
          <w:p w:rsidR="00B4514D" w:rsidRPr="009B7D85" w:rsidRDefault="00C3440A" w:rsidP="00B451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107.19</w:t>
            </w:r>
          </w:p>
        </w:tc>
      </w:tr>
      <w:tr w:rsidR="00B4514D" w:rsidRPr="009B7D85" w:rsidTr="009D0C69">
        <w:trPr>
          <w:trHeight w:val="313"/>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C9653D"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3161" w:type="dxa"/>
            <w:tcBorders>
              <w:top w:val="nil"/>
              <w:left w:val="nil"/>
              <w:bottom w:val="single" w:sz="4" w:space="0" w:color="auto"/>
              <w:right w:val="single" w:sz="4" w:space="0" w:color="auto"/>
            </w:tcBorders>
            <w:shd w:val="clear" w:color="auto" w:fill="auto"/>
            <w:vAlign w:val="center"/>
            <w:hideMark/>
          </w:tcPr>
          <w:p w:rsidR="00B4514D" w:rsidRPr="00C3440A" w:rsidRDefault="00C3440A" w:rsidP="00C3440A">
            <w:pPr>
              <w:spacing w:after="0" w:line="240" w:lineRule="auto"/>
              <w:rPr>
                <w:rFonts w:ascii="Arial" w:eastAsia="Times New Roman" w:hAnsi="Arial" w:cs="Arial"/>
                <w:sz w:val="20"/>
                <w:szCs w:val="20"/>
                <w:lang w:val="mn-MN"/>
              </w:rPr>
            </w:pPr>
            <w:proofErr w:type="spellStart"/>
            <w:r>
              <w:rPr>
                <w:rFonts w:ascii="Arial" w:eastAsia="Times New Roman" w:hAnsi="Arial" w:cs="Arial"/>
                <w:sz w:val="20"/>
                <w:szCs w:val="20"/>
              </w:rPr>
              <w:t>Нийг</w:t>
            </w:r>
            <w:r w:rsidR="00B4514D" w:rsidRPr="009B7D85">
              <w:rPr>
                <w:rFonts w:ascii="Arial" w:eastAsia="Times New Roman" w:hAnsi="Arial" w:cs="Arial"/>
                <w:sz w:val="20"/>
                <w:szCs w:val="20"/>
              </w:rPr>
              <w:t>м</w:t>
            </w:r>
            <w:proofErr w:type="spellEnd"/>
            <w:r>
              <w:rPr>
                <w:rFonts w:ascii="Arial" w:eastAsia="Times New Roman" w:hAnsi="Arial" w:cs="Arial"/>
                <w:sz w:val="20"/>
                <w:szCs w:val="20"/>
                <w:lang w:val="mn-MN"/>
              </w:rPr>
              <w:t>ийн зардал</w:t>
            </w:r>
          </w:p>
        </w:tc>
        <w:tc>
          <w:tcPr>
            <w:tcW w:w="2053" w:type="dxa"/>
            <w:tcBorders>
              <w:top w:val="nil"/>
              <w:left w:val="nil"/>
              <w:bottom w:val="single" w:sz="4" w:space="0" w:color="auto"/>
              <w:right w:val="single" w:sz="4" w:space="0" w:color="auto"/>
            </w:tcBorders>
            <w:shd w:val="clear" w:color="auto" w:fill="auto"/>
            <w:noWrap/>
            <w:vAlign w:val="center"/>
          </w:tcPr>
          <w:p w:rsidR="00B4514D" w:rsidRPr="00C3440A" w:rsidRDefault="00C3440A"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30,000.0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C3440A" w:rsidRDefault="00C3440A"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27,853.8</w:t>
            </w:r>
          </w:p>
        </w:tc>
        <w:tc>
          <w:tcPr>
            <w:tcW w:w="1381" w:type="dxa"/>
            <w:tcBorders>
              <w:top w:val="nil"/>
              <w:left w:val="nil"/>
              <w:bottom w:val="single" w:sz="4" w:space="0" w:color="auto"/>
              <w:right w:val="single" w:sz="4" w:space="0" w:color="auto"/>
            </w:tcBorders>
            <w:shd w:val="clear" w:color="000000" w:fill="FFFFFF"/>
            <w:noWrap/>
            <w:vAlign w:val="center"/>
          </w:tcPr>
          <w:p w:rsidR="00B4514D" w:rsidRPr="00EE3DA6" w:rsidRDefault="00EE3DA6" w:rsidP="00B451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00C3440A">
              <w:rPr>
                <w:rFonts w:ascii="Arial" w:eastAsia="Times New Roman" w:hAnsi="Arial" w:cs="Arial"/>
                <w:color w:val="000000"/>
                <w:sz w:val="20"/>
                <w:szCs w:val="20"/>
                <w:lang w:val="mn-MN"/>
              </w:rPr>
              <w:t>2,146.2</w:t>
            </w:r>
            <w:r>
              <w:rPr>
                <w:rFonts w:ascii="Arial" w:eastAsia="Times New Roman" w:hAnsi="Arial" w:cs="Arial"/>
                <w:color w:val="000000"/>
                <w:sz w:val="20"/>
                <w:szCs w:val="20"/>
              </w:rPr>
              <w:t>)</w:t>
            </w:r>
          </w:p>
        </w:tc>
        <w:tc>
          <w:tcPr>
            <w:tcW w:w="1147" w:type="dxa"/>
            <w:tcBorders>
              <w:top w:val="nil"/>
              <w:left w:val="nil"/>
              <w:bottom w:val="single" w:sz="4" w:space="0" w:color="auto"/>
              <w:right w:val="single" w:sz="4" w:space="0" w:color="auto"/>
            </w:tcBorders>
            <w:shd w:val="clear" w:color="000000" w:fill="FFFFFF"/>
            <w:noWrap/>
            <w:vAlign w:val="center"/>
          </w:tcPr>
          <w:p w:rsidR="00B4514D" w:rsidRPr="00C3440A" w:rsidRDefault="00C3440A"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92.84</w:t>
            </w:r>
          </w:p>
        </w:tc>
      </w:tr>
      <w:tr w:rsidR="00B4514D" w:rsidRPr="009B7D85" w:rsidTr="009D0C69">
        <w:trPr>
          <w:trHeight w:val="183"/>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C9653D"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3161" w:type="dxa"/>
            <w:tcBorders>
              <w:top w:val="nil"/>
              <w:left w:val="nil"/>
              <w:bottom w:val="single" w:sz="4" w:space="0" w:color="auto"/>
              <w:right w:val="single" w:sz="4" w:space="0" w:color="auto"/>
            </w:tcBorders>
            <w:shd w:val="clear" w:color="auto" w:fill="auto"/>
            <w:noWrap/>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Сургалт</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E548BB" w:rsidRDefault="00E548BB" w:rsidP="00E548BB">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1,150.0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E548BB" w:rsidRDefault="00E548BB"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1,150.0</w:t>
            </w:r>
          </w:p>
        </w:tc>
        <w:tc>
          <w:tcPr>
            <w:tcW w:w="1381" w:type="dxa"/>
            <w:tcBorders>
              <w:top w:val="nil"/>
              <w:left w:val="nil"/>
              <w:bottom w:val="single" w:sz="4" w:space="0" w:color="auto"/>
              <w:right w:val="single" w:sz="4" w:space="0" w:color="auto"/>
            </w:tcBorders>
            <w:shd w:val="clear" w:color="000000" w:fill="FFFFFF"/>
            <w:noWrap/>
            <w:vAlign w:val="center"/>
          </w:tcPr>
          <w:p w:rsidR="00B4514D" w:rsidRPr="00E548BB" w:rsidRDefault="00E548BB"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0</w:t>
            </w:r>
          </w:p>
        </w:tc>
        <w:tc>
          <w:tcPr>
            <w:tcW w:w="1147" w:type="dxa"/>
            <w:tcBorders>
              <w:top w:val="nil"/>
              <w:left w:val="nil"/>
              <w:bottom w:val="single" w:sz="4" w:space="0" w:color="auto"/>
              <w:right w:val="single" w:sz="4" w:space="0" w:color="auto"/>
            </w:tcBorders>
            <w:shd w:val="clear" w:color="000000" w:fill="FFFFFF"/>
            <w:noWrap/>
            <w:vAlign w:val="center"/>
          </w:tcPr>
          <w:p w:rsidR="00B4514D" w:rsidRPr="00E548BB" w:rsidRDefault="00E548BB"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100</w:t>
            </w:r>
          </w:p>
        </w:tc>
      </w:tr>
      <w:tr w:rsidR="00B4514D" w:rsidRPr="009B7D85" w:rsidTr="009D0C69">
        <w:trPr>
          <w:trHeight w:val="119"/>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C9653D"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Сэлбэг</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хэрэгсэл</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9B7D85" w:rsidRDefault="00CC4370"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280,000.0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9B7D85" w:rsidRDefault="00CC4370"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143,664.5</w:t>
            </w:r>
          </w:p>
        </w:tc>
        <w:tc>
          <w:tcPr>
            <w:tcW w:w="1381" w:type="dxa"/>
            <w:tcBorders>
              <w:top w:val="nil"/>
              <w:left w:val="nil"/>
              <w:bottom w:val="single" w:sz="4" w:space="0" w:color="auto"/>
              <w:right w:val="single" w:sz="4" w:space="0" w:color="auto"/>
            </w:tcBorders>
            <w:shd w:val="clear" w:color="000000" w:fill="FFFFFF"/>
            <w:noWrap/>
            <w:vAlign w:val="center"/>
          </w:tcPr>
          <w:p w:rsidR="00B4514D" w:rsidRPr="00EE3DA6" w:rsidRDefault="00EE3DA6" w:rsidP="00B4514D">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t>
            </w:r>
            <w:r w:rsidR="00CC4370">
              <w:rPr>
                <w:rFonts w:ascii="Arial" w:eastAsia="Times New Roman" w:hAnsi="Arial" w:cs="Arial"/>
                <w:sz w:val="20"/>
                <w:szCs w:val="20"/>
                <w:lang w:val="mn-MN"/>
              </w:rPr>
              <w:t>136,335.5</w:t>
            </w:r>
            <w:r>
              <w:rPr>
                <w:rFonts w:ascii="Arial" w:eastAsia="Times New Roman" w:hAnsi="Arial" w:cs="Arial"/>
                <w:sz w:val="20"/>
                <w:szCs w:val="20"/>
              </w:rPr>
              <w:t>)</w:t>
            </w:r>
          </w:p>
        </w:tc>
        <w:tc>
          <w:tcPr>
            <w:tcW w:w="1147" w:type="dxa"/>
            <w:tcBorders>
              <w:top w:val="nil"/>
              <w:left w:val="nil"/>
              <w:bottom w:val="single" w:sz="4" w:space="0" w:color="auto"/>
              <w:right w:val="single" w:sz="4" w:space="0" w:color="auto"/>
            </w:tcBorders>
            <w:shd w:val="clear" w:color="000000" w:fill="FFFFFF"/>
            <w:noWrap/>
            <w:vAlign w:val="center"/>
          </w:tcPr>
          <w:p w:rsidR="00B4514D" w:rsidRPr="009B7D85" w:rsidRDefault="00CC4370" w:rsidP="00B4514D">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lang w:val="mn-MN"/>
              </w:rPr>
              <w:t>51.3</w:t>
            </w:r>
          </w:p>
        </w:tc>
      </w:tr>
      <w:tr w:rsidR="00B4514D" w:rsidRPr="009B7D85" w:rsidTr="009D0C69">
        <w:trPr>
          <w:trHeight w:val="313"/>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C9653D"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Усны</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зардал</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9E16BA" w:rsidRDefault="009E16BA"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154.9</w:t>
            </w:r>
          </w:p>
        </w:tc>
        <w:tc>
          <w:tcPr>
            <w:tcW w:w="1580" w:type="dxa"/>
            <w:tcBorders>
              <w:top w:val="nil"/>
              <w:left w:val="nil"/>
              <w:bottom w:val="single" w:sz="4" w:space="0" w:color="auto"/>
              <w:right w:val="single" w:sz="4" w:space="0" w:color="auto"/>
            </w:tcBorders>
            <w:shd w:val="clear" w:color="000000" w:fill="FFFFFF"/>
            <w:noWrap/>
            <w:vAlign w:val="center"/>
          </w:tcPr>
          <w:p w:rsidR="00B4514D" w:rsidRPr="009E16BA" w:rsidRDefault="009E16BA"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1,108.1</w:t>
            </w:r>
          </w:p>
        </w:tc>
        <w:tc>
          <w:tcPr>
            <w:tcW w:w="1381" w:type="dxa"/>
            <w:tcBorders>
              <w:top w:val="nil"/>
              <w:left w:val="nil"/>
              <w:bottom w:val="single" w:sz="4" w:space="0" w:color="auto"/>
              <w:right w:val="single" w:sz="4" w:space="0" w:color="auto"/>
            </w:tcBorders>
            <w:shd w:val="clear" w:color="000000" w:fill="FFFFFF"/>
            <w:noWrap/>
            <w:vAlign w:val="center"/>
          </w:tcPr>
          <w:p w:rsidR="00B4514D" w:rsidRPr="00944930" w:rsidRDefault="009E16BA" w:rsidP="009E16BA">
            <w:pPr>
              <w:spacing w:after="0" w:line="240" w:lineRule="auto"/>
              <w:jc w:val="center"/>
              <w:rPr>
                <w:rFonts w:ascii="Arial" w:eastAsia="Times New Roman" w:hAnsi="Arial" w:cs="Arial"/>
                <w:color w:val="000000"/>
                <w:sz w:val="20"/>
                <w:szCs w:val="20"/>
                <w:lang w:val="mn-MN"/>
              </w:rPr>
            </w:pPr>
            <w:r>
              <w:rPr>
                <w:rFonts w:ascii="Arial" w:eastAsia="Times New Roman" w:hAnsi="Arial" w:cs="Arial"/>
                <w:sz w:val="20"/>
                <w:szCs w:val="20"/>
                <w:lang w:val="mn-MN"/>
              </w:rPr>
              <w:t>953.2</w:t>
            </w:r>
          </w:p>
        </w:tc>
        <w:tc>
          <w:tcPr>
            <w:tcW w:w="1147" w:type="dxa"/>
            <w:tcBorders>
              <w:top w:val="nil"/>
              <w:left w:val="nil"/>
              <w:bottom w:val="single" w:sz="4" w:space="0" w:color="auto"/>
              <w:right w:val="single" w:sz="4" w:space="0" w:color="auto"/>
            </w:tcBorders>
            <w:shd w:val="clear" w:color="000000" w:fill="FFFFFF"/>
            <w:noWrap/>
            <w:vAlign w:val="center"/>
          </w:tcPr>
          <w:p w:rsidR="00B4514D" w:rsidRPr="00944930" w:rsidRDefault="00944930"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71.5</w:t>
            </w:r>
          </w:p>
        </w:tc>
      </w:tr>
      <w:tr w:rsidR="00B4514D" w:rsidRPr="009B7D85" w:rsidTr="009D0C69">
        <w:trPr>
          <w:trHeight w:val="14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C9653D"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Зээлийн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хүүгийн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зардал</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CC4370" w:rsidRDefault="00CC4370"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250,000.0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CC4370" w:rsidRDefault="00CC4370"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493,777.2</w:t>
            </w:r>
          </w:p>
        </w:tc>
        <w:tc>
          <w:tcPr>
            <w:tcW w:w="1381" w:type="dxa"/>
            <w:tcBorders>
              <w:top w:val="nil"/>
              <w:left w:val="nil"/>
              <w:bottom w:val="single" w:sz="4" w:space="0" w:color="auto"/>
              <w:right w:val="single" w:sz="4" w:space="0" w:color="auto"/>
            </w:tcBorders>
            <w:shd w:val="clear" w:color="000000" w:fill="FFFFFF"/>
            <w:noWrap/>
            <w:vAlign w:val="center"/>
          </w:tcPr>
          <w:p w:rsidR="00B4514D" w:rsidRPr="009B7D85" w:rsidRDefault="00CC4370" w:rsidP="00EE3DA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lang w:val="mn-MN"/>
              </w:rPr>
              <w:t>243,777.2</w:t>
            </w:r>
          </w:p>
        </w:tc>
        <w:tc>
          <w:tcPr>
            <w:tcW w:w="1147" w:type="dxa"/>
            <w:tcBorders>
              <w:top w:val="nil"/>
              <w:left w:val="nil"/>
              <w:bottom w:val="single" w:sz="4" w:space="0" w:color="auto"/>
              <w:right w:val="single" w:sz="4" w:space="0" w:color="auto"/>
            </w:tcBorders>
            <w:shd w:val="clear" w:color="000000" w:fill="FFFFFF"/>
            <w:noWrap/>
            <w:vAlign w:val="center"/>
          </w:tcPr>
          <w:p w:rsidR="00B4514D" w:rsidRPr="00CC4370" w:rsidRDefault="00CC4370"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197.5</w:t>
            </w:r>
          </w:p>
        </w:tc>
      </w:tr>
      <w:tr w:rsidR="00B4514D" w:rsidRPr="009B7D85" w:rsidTr="00880F2B">
        <w:trPr>
          <w:trHeight w:val="14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B4514D" w:rsidRPr="009B7D85" w:rsidRDefault="00C9653D" w:rsidP="00B4514D">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161" w:type="dxa"/>
            <w:tcBorders>
              <w:top w:val="nil"/>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Бусад</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зардал</w:t>
            </w:r>
            <w:proofErr w:type="spellEnd"/>
          </w:p>
        </w:tc>
        <w:tc>
          <w:tcPr>
            <w:tcW w:w="2053" w:type="dxa"/>
            <w:tcBorders>
              <w:top w:val="nil"/>
              <w:left w:val="nil"/>
              <w:bottom w:val="single" w:sz="4" w:space="0" w:color="auto"/>
              <w:right w:val="single" w:sz="4" w:space="0" w:color="auto"/>
            </w:tcBorders>
            <w:shd w:val="clear" w:color="000000" w:fill="FFFFFF"/>
            <w:noWrap/>
            <w:vAlign w:val="center"/>
          </w:tcPr>
          <w:p w:rsidR="00B4514D" w:rsidRPr="00E548BB" w:rsidRDefault="00E548BB"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60,000.0</w:t>
            </w:r>
          </w:p>
        </w:tc>
        <w:tc>
          <w:tcPr>
            <w:tcW w:w="1580" w:type="dxa"/>
            <w:tcBorders>
              <w:top w:val="nil"/>
              <w:left w:val="nil"/>
              <w:bottom w:val="single" w:sz="4" w:space="0" w:color="auto"/>
              <w:right w:val="single" w:sz="4" w:space="0" w:color="auto"/>
            </w:tcBorders>
            <w:shd w:val="clear" w:color="000000" w:fill="FFFFFF"/>
            <w:noWrap/>
            <w:vAlign w:val="center"/>
          </w:tcPr>
          <w:p w:rsidR="00B4514D" w:rsidRPr="00E548BB" w:rsidRDefault="00E548BB" w:rsidP="00B4514D">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62,152.8</w:t>
            </w:r>
          </w:p>
        </w:tc>
        <w:tc>
          <w:tcPr>
            <w:tcW w:w="1381" w:type="dxa"/>
            <w:tcBorders>
              <w:top w:val="nil"/>
              <w:left w:val="nil"/>
              <w:bottom w:val="single" w:sz="4" w:space="0" w:color="auto"/>
              <w:right w:val="single" w:sz="4" w:space="0" w:color="auto"/>
            </w:tcBorders>
            <w:shd w:val="clear" w:color="000000" w:fill="FFFFFF"/>
            <w:noWrap/>
            <w:vAlign w:val="center"/>
          </w:tcPr>
          <w:p w:rsidR="00B4514D" w:rsidRPr="009B7D85" w:rsidRDefault="00E548BB" w:rsidP="00E548B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lang w:val="mn-MN"/>
              </w:rPr>
              <w:t>2,152.8</w:t>
            </w:r>
          </w:p>
        </w:tc>
        <w:tc>
          <w:tcPr>
            <w:tcW w:w="1147" w:type="dxa"/>
            <w:tcBorders>
              <w:top w:val="nil"/>
              <w:left w:val="nil"/>
              <w:bottom w:val="single" w:sz="4" w:space="0" w:color="auto"/>
              <w:right w:val="single" w:sz="4" w:space="0" w:color="auto"/>
            </w:tcBorders>
            <w:shd w:val="clear" w:color="000000" w:fill="FFFFFF"/>
            <w:noWrap/>
            <w:vAlign w:val="center"/>
          </w:tcPr>
          <w:p w:rsidR="00B4514D" w:rsidRPr="00E548BB" w:rsidRDefault="00E548BB" w:rsidP="00B451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103.59</w:t>
            </w:r>
          </w:p>
        </w:tc>
      </w:tr>
      <w:tr w:rsidR="00B4514D" w:rsidRPr="009B7D85" w:rsidTr="00880F2B">
        <w:trPr>
          <w:trHeight w:val="194"/>
        </w:trPr>
        <w:tc>
          <w:tcPr>
            <w:tcW w:w="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514D" w:rsidRPr="009B7D85" w:rsidRDefault="00B4514D" w:rsidP="00B4514D">
            <w:pPr>
              <w:spacing w:after="0" w:line="240" w:lineRule="auto"/>
              <w:jc w:val="center"/>
              <w:rPr>
                <w:rFonts w:ascii="Arial" w:eastAsia="Times New Roman" w:hAnsi="Arial" w:cs="Arial"/>
                <w:sz w:val="20"/>
                <w:szCs w:val="20"/>
              </w:rPr>
            </w:pP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B4514D" w:rsidRPr="009B7D85" w:rsidRDefault="00B4514D" w:rsidP="00B4514D">
            <w:pPr>
              <w:spacing w:after="0" w:line="240" w:lineRule="auto"/>
              <w:rPr>
                <w:rFonts w:ascii="Arial" w:eastAsia="Times New Roman" w:hAnsi="Arial" w:cs="Arial"/>
                <w:b/>
                <w:bCs/>
                <w:sz w:val="20"/>
                <w:szCs w:val="20"/>
              </w:rPr>
            </w:pPr>
            <w:proofErr w:type="spellStart"/>
            <w:r w:rsidRPr="009B7D85">
              <w:rPr>
                <w:rFonts w:ascii="Arial" w:eastAsia="Times New Roman" w:hAnsi="Arial" w:cs="Arial"/>
                <w:b/>
                <w:bCs/>
                <w:sz w:val="20"/>
                <w:szCs w:val="20"/>
              </w:rPr>
              <w:t>Нийт</w:t>
            </w:r>
            <w:proofErr w:type="spellEnd"/>
            <w:r w:rsidRPr="009B7D85">
              <w:rPr>
                <w:rFonts w:ascii="Arial" w:eastAsia="Times New Roman" w:hAnsi="Arial" w:cs="Arial"/>
                <w:b/>
                <w:bCs/>
                <w:sz w:val="20"/>
                <w:szCs w:val="20"/>
              </w:rPr>
              <w:t xml:space="preserve"> </w:t>
            </w:r>
            <w:proofErr w:type="spellStart"/>
            <w:r w:rsidRPr="009B7D85">
              <w:rPr>
                <w:rFonts w:ascii="Arial" w:eastAsia="Times New Roman" w:hAnsi="Arial" w:cs="Arial"/>
                <w:b/>
                <w:bCs/>
                <w:sz w:val="20"/>
                <w:szCs w:val="20"/>
              </w:rPr>
              <w:t>зардлын</w:t>
            </w:r>
            <w:proofErr w:type="spellEnd"/>
            <w:r w:rsidRPr="009B7D85">
              <w:rPr>
                <w:rFonts w:ascii="Arial" w:eastAsia="Times New Roman" w:hAnsi="Arial" w:cs="Arial"/>
                <w:b/>
                <w:bCs/>
                <w:sz w:val="20"/>
                <w:szCs w:val="20"/>
              </w:rPr>
              <w:t xml:space="preserve"> </w:t>
            </w:r>
            <w:proofErr w:type="spellStart"/>
            <w:r w:rsidRPr="009B7D85">
              <w:rPr>
                <w:rFonts w:ascii="Arial" w:eastAsia="Times New Roman" w:hAnsi="Arial" w:cs="Arial"/>
                <w:b/>
                <w:bCs/>
                <w:sz w:val="20"/>
                <w:szCs w:val="20"/>
              </w:rPr>
              <w:t>дүн</w:t>
            </w:r>
            <w:proofErr w:type="spellEnd"/>
          </w:p>
        </w:tc>
        <w:tc>
          <w:tcPr>
            <w:tcW w:w="2053" w:type="dxa"/>
            <w:tcBorders>
              <w:top w:val="nil"/>
              <w:left w:val="nil"/>
              <w:bottom w:val="single" w:sz="4" w:space="0" w:color="auto"/>
              <w:right w:val="single" w:sz="4" w:space="0" w:color="auto"/>
            </w:tcBorders>
            <w:shd w:val="clear" w:color="000000" w:fill="FFFFFF"/>
            <w:noWrap/>
            <w:vAlign w:val="center"/>
            <w:hideMark/>
          </w:tcPr>
          <w:p w:rsidR="00B4514D" w:rsidRPr="00944930" w:rsidRDefault="00944930" w:rsidP="00B4514D">
            <w:pPr>
              <w:spacing w:after="0" w:line="240" w:lineRule="auto"/>
              <w:jc w:val="center"/>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3,897,300.0</w:t>
            </w:r>
          </w:p>
        </w:tc>
        <w:tc>
          <w:tcPr>
            <w:tcW w:w="1580" w:type="dxa"/>
            <w:tcBorders>
              <w:top w:val="nil"/>
              <w:left w:val="nil"/>
              <w:bottom w:val="single" w:sz="4" w:space="0" w:color="auto"/>
              <w:right w:val="single" w:sz="4" w:space="0" w:color="auto"/>
            </w:tcBorders>
            <w:shd w:val="clear" w:color="000000" w:fill="FFFFFF"/>
            <w:noWrap/>
            <w:vAlign w:val="center"/>
            <w:hideMark/>
          </w:tcPr>
          <w:p w:rsidR="00B4514D" w:rsidRPr="00944930" w:rsidRDefault="00944930" w:rsidP="00B4514D">
            <w:pPr>
              <w:spacing w:after="0" w:line="240" w:lineRule="auto"/>
              <w:jc w:val="center"/>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3,936,118.1</w:t>
            </w:r>
          </w:p>
        </w:tc>
        <w:tc>
          <w:tcPr>
            <w:tcW w:w="1381" w:type="dxa"/>
            <w:tcBorders>
              <w:top w:val="nil"/>
              <w:left w:val="nil"/>
              <w:bottom w:val="single" w:sz="4" w:space="0" w:color="auto"/>
              <w:right w:val="single" w:sz="4" w:space="0" w:color="auto"/>
            </w:tcBorders>
            <w:shd w:val="clear" w:color="000000" w:fill="FFFFFF"/>
            <w:noWrap/>
            <w:vAlign w:val="center"/>
            <w:hideMark/>
          </w:tcPr>
          <w:p w:rsidR="00B4514D" w:rsidRPr="009B7D85" w:rsidRDefault="00944930" w:rsidP="0094493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val="mn-MN"/>
              </w:rPr>
              <w:t>38,818.1</w:t>
            </w:r>
          </w:p>
        </w:tc>
        <w:tc>
          <w:tcPr>
            <w:tcW w:w="1147" w:type="dxa"/>
            <w:tcBorders>
              <w:top w:val="nil"/>
              <w:left w:val="nil"/>
              <w:bottom w:val="single" w:sz="4" w:space="0" w:color="auto"/>
              <w:right w:val="single" w:sz="4" w:space="0" w:color="auto"/>
            </w:tcBorders>
            <w:shd w:val="clear" w:color="000000" w:fill="FFFFFF"/>
            <w:noWrap/>
            <w:vAlign w:val="center"/>
            <w:hideMark/>
          </w:tcPr>
          <w:p w:rsidR="00B4514D" w:rsidRPr="00944930" w:rsidRDefault="00944930" w:rsidP="00B4514D">
            <w:pPr>
              <w:spacing w:after="0" w:line="240" w:lineRule="auto"/>
              <w:jc w:val="center"/>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100</w:t>
            </w:r>
          </w:p>
        </w:tc>
      </w:tr>
    </w:tbl>
    <w:p w:rsidR="00DC57D4" w:rsidRPr="009B7D85" w:rsidRDefault="00DC57D4" w:rsidP="00DC57D4">
      <w:pPr>
        <w:spacing w:after="0" w:line="240" w:lineRule="auto"/>
        <w:jc w:val="both"/>
        <w:rPr>
          <w:rFonts w:ascii="Arial" w:hAnsi="Arial" w:cs="Arial"/>
          <w:lang w:val="mn-MN"/>
        </w:rPr>
      </w:pPr>
    </w:p>
    <w:p w:rsidR="0004658D" w:rsidRDefault="00DC57D4" w:rsidP="009D0C69">
      <w:pPr>
        <w:spacing w:after="0" w:line="240" w:lineRule="auto"/>
        <w:ind w:firstLine="720"/>
        <w:jc w:val="both"/>
        <w:rPr>
          <w:rFonts w:ascii="Arial" w:hAnsi="Arial" w:cs="Arial"/>
          <w:lang w:val="mn-MN"/>
        </w:rPr>
      </w:pPr>
      <w:r w:rsidRPr="009B7D85">
        <w:rPr>
          <w:rFonts w:ascii="Arial" w:hAnsi="Arial" w:cs="Arial"/>
          <w:lang w:val="mn-MN"/>
        </w:rPr>
        <w:t xml:space="preserve">Нийт зардлын </w:t>
      </w:r>
      <w:r w:rsidR="0004658D">
        <w:rPr>
          <w:rFonts w:ascii="Arial" w:hAnsi="Arial" w:cs="Arial"/>
          <w:lang w:val="mn-MN"/>
        </w:rPr>
        <w:t>17.5</w:t>
      </w:r>
      <w:r w:rsidRPr="009B7D85">
        <w:rPr>
          <w:rFonts w:ascii="Arial" w:hAnsi="Arial" w:cs="Arial"/>
        </w:rPr>
        <w:t>%-</w:t>
      </w:r>
      <w:r w:rsidRPr="009B7D85">
        <w:rPr>
          <w:rFonts w:ascii="Arial" w:hAnsi="Arial" w:cs="Arial"/>
          <w:lang w:val="mn-MN"/>
        </w:rPr>
        <w:t>г</w:t>
      </w:r>
      <w:r w:rsidRPr="009B7D85">
        <w:rPr>
          <w:rFonts w:ascii="Arial" w:hAnsi="Arial" w:cs="Arial"/>
        </w:rPr>
        <w:t xml:space="preserve"> </w:t>
      </w:r>
      <w:r w:rsidRPr="009B7D85">
        <w:rPr>
          <w:rFonts w:ascii="Arial" w:hAnsi="Arial" w:cs="Arial"/>
          <w:lang w:val="mn-MN"/>
        </w:rPr>
        <w:t>цалин,</w:t>
      </w:r>
      <w:r w:rsidR="00944930">
        <w:rPr>
          <w:rFonts w:ascii="Arial" w:hAnsi="Arial" w:cs="Arial"/>
          <w:lang w:val="mn-MN"/>
        </w:rPr>
        <w:t xml:space="preserve"> </w:t>
      </w:r>
      <w:r w:rsidRPr="009B7D85">
        <w:rPr>
          <w:rFonts w:ascii="Arial" w:hAnsi="Arial" w:cs="Arial"/>
          <w:lang w:val="mn-MN"/>
        </w:rPr>
        <w:t xml:space="preserve">нийгмийн даатгал, </w:t>
      </w:r>
      <w:r w:rsidR="0004658D">
        <w:rPr>
          <w:rFonts w:ascii="Arial" w:hAnsi="Arial" w:cs="Arial"/>
          <w:lang w:val="mn-MN"/>
        </w:rPr>
        <w:t>11.25</w:t>
      </w:r>
      <w:r w:rsidRPr="009B7D85">
        <w:rPr>
          <w:rFonts w:ascii="Arial" w:hAnsi="Arial" w:cs="Arial"/>
        </w:rPr>
        <w:t>%-</w:t>
      </w:r>
      <w:r w:rsidRPr="009B7D85">
        <w:rPr>
          <w:rFonts w:ascii="Arial" w:hAnsi="Arial" w:cs="Arial"/>
          <w:lang w:val="mn-MN"/>
        </w:rPr>
        <w:t>г цахилгаан,</w:t>
      </w:r>
      <w:r>
        <w:rPr>
          <w:rFonts w:ascii="Arial" w:hAnsi="Arial" w:cs="Arial"/>
        </w:rPr>
        <w:t xml:space="preserve"> </w:t>
      </w:r>
      <w:r w:rsidR="0004658D">
        <w:rPr>
          <w:rFonts w:ascii="Arial" w:hAnsi="Arial" w:cs="Arial"/>
          <w:lang w:val="mn-MN"/>
        </w:rPr>
        <w:t>10.5</w:t>
      </w:r>
      <w:r w:rsidRPr="009B7D85">
        <w:rPr>
          <w:rFonts w:ascii="Arial" w:hAnsi="Arial" w:cs="Arial"/>
        </w:rPr>
        <w:t xml:space="preserve">% </w:t>
      </w:r>
      <w:r w:rsidRPr="009B7D85">
        <w:rPr>
          <w:rFonts w:ascii="Arial" w:hAnsi="Arial" w:cs="Arial"/>
          <w:lang w:val="mn-MN"/>
        </w:rPr>
        <w:t xml:space="preserve">-г нүүрс, </w:t>
      </w:r>
      <w:r w:rsidR="0004658D">
        <w:rPr>
          <w:rFonts w:ascii="Arial" w:hAnsi="Arial" w:cs="Arial"/>
          <w:lang w:val="mn-MN"/>
        </w:rPr>
        <w:t>20.6</w:t>
      </w:r>
      <w:r w:rsidRPr="009B7D85">
        <w:rPr>
          <w:rFonts w:ascii="Arial" w:hAnsi="Arial" w:cs="Arial"/>
        </w:rPr>
        <w:t>%</w:t>
      </w:r>
      <w:r w:rsidRPr="009B7D85">
        <w:rPr>
          <w:rFonts w:ascii="Arial" w:hAnsi="Arial" w:cs="Arial"/>
          <w:lang w:val="mn-MN"/>
        </w:rPr>
        <w:t>-г</w:t>
      </w:r>
      <w:r w:rsidRPr="009B7D85">
        <w:rPr>
          <w:rFonts w:ascii="Arial" w:hAnsi="Arial" w:cs="Arial"/>
        </w:rPr>
        <w:t xml:space="preserve"> </w:t>
      </w:r>
      <w:r w:rsidRPr="009B7D85">
        <w:rPr>
          <w:rFonts w:ascii="Arial" w:hAnsi="Arial" w:cs="Arial"/>
          <w:lang w:val="mn-MN"/>
        </w:rPr>
        <w:t xml:space="preserve">урсгал засвар, </w:t>
      </w:r>
      <w:r w:rsidR="0004658D">
        <w:rPr>
          <w:rFonts w:ascii="Arial" w:hAnsi="Arial" w:cs="Arial"/>
          <w:lang w:val="mn-MN"/>
        </w:rPr>
        <w:t>4.3</w:t>
      </w:r>
      <w:r w:rsidRPr="009B7D85">
        <w:rPr>
          <w:rFonts w:ascii="Arial" w:hAnsi="Arial" w:cs="Arial"/>
        </w:rPr>
        <w:t>%</w:t>
      </w:r>
      <w:r w:rsidRPr="009B7D85">
        <w:rPr>
          <w:rFonts w:ascii="Arial" w:hAnsi="Arial" w:cs="Arial"/>
          <w:lang w:val="mn-MN"/>
        </w:rPr>
        <w:t xml:space="preserve">-г үндсэн хөрөнгийн элэгдэл, </w:t>
      </w:r>
      <w:r w:rsidR="0004658D">
        <w:rPr>
          <w:rFonts w:ascii="Arial" w:hAnsi="Arial" w:cs="Arial"/>
          <w:lang w:val="mn-MN"/>
        </w:rPr>
        <w:t>12.5</w:t>
      </w:r>
      <w:r w:rsidRPr="009B7D85">
        <w:rPr>
          <w:rFonts w:ascii="Arial" w:hAnsi="Arial" w:cs="Arial"/>
        </w:rPr>
        <w:t>%</w:t>
      </w:r>
      <w:r w:rsidRPr="009B7D85">
        <w:rPr>
          <w:rFonts w:ascii="Arial" w:hAnsi="Arial" w:cs="Arial"/>
          <w:lang w:val="mn-MN"/>
        </w:rPr>
        <w:t xml:space="preserve">-г </w:t>
      </w:r>
      <w:r w:rsidR="0004658D">
        <w:rPr>
          <w:rFonts w:ascii="Arial" w:hAnsi="Arial" w:cs="Arial"/>
          <w:lang w:val="mn-MN"/>
        </w:rPr>
        <w:t>зээлийн хүүгийн</w:t>
      </w:r>
      <w:r w:rsidRPr="009B7D85">
        <w:rPr>
          <w:rFonts w:ascii="Arial" w:hAnsi="Arial" w:cs="Arial"/>
          <w:lang w:val="mn-MN"/>
        </w:rPr>
        <w:t xml:space="preserve"> зардал тус тус эзэлж байна.</w:t>
      </w:r>
    </w:p>
    <w:p w:rsidR="00DC57D4" w:rsidRDefault="00DC57D4" w:rsidP="009D0C69">
      <w:pPr>
        <w:spacing w:after="0" w:line="240" w:lineRule="auto"/>
        <w:jc w:val="both"/>
        <w:rPr>
          <w:rFonts w:ascii="Arial" w:hAnsi="Arial" w:cs="Arial"/>
          <w:lang w:val="mn-MN"/>
        </w:rPr>
      </w:pPr>
      <w:r w:rsidRPr="009B7D85">
        <w:rPr>
          <w:rFonts w:ascii="Arial" w:hAnsi="Arial" w:cs="Arial"/>
        </w:rPr>
        <w:t xml:space="preserve"> </w:t>
      </w:r>
    </w:p>
    <w:p w:rsidR="009D0C69" w:rsidRDefault="009D0C69" w:rsidP="009D0C69">
      <w:pPr>
        <w:spacing w:after="0" w:line="240" w:lineRule="auto"/>
        <w:jc w:val="both"/>
        <w:rPr>
          <w:rFonts w:ascii="Arial" w:hAnsi="Arial" w:cs="Arial"/>
          <w:lang w:val="mn-MN"/>
        </w:rPr>
      </w:pPr>
    </w:p>
    <w:p w:rsidR="009D0C69" w:rsidRPr="009D0C69" w:rsidRDefault="009D0C69" w:rsidP="009D0C69">
      <w:pPr>
        <w:spacing w:after="0" w:line="240" w:lineRule="auto"/>
        <w:jc w:val="both"/>
        <w:rPr>
          <w:rFonts w:ascii="Arial" w:hAnsi="Arial" w:cs="Arial"/>
          <w:lang w:val="mn-MN"/>
        </w:rPr>
      </w:pPr>
    </w:p>
    <w:p w:rsidR="00DC57D4" w:rsidRPr="009B7D85" w:rsidRDefault="00DC57D4" w:rsidP="00B203D7">
      <w:pPr>
        <w:spacing w:line="240" w:lineRule="auto"/>
        <w:ind w:left="360"/>
        <w:jc w:val="center"/>
        <w:rPr>
          <w:rFonts w:ascii="Arial" w:hAnsi="Arial" w:cs="Arial"/>
        </w:rPr>
      </w:pPr>
      <w:r w:rsidRPr="009B7D85">
        <w:rPr>
          <w:rFonts w:ascii="Arial" w:hAnsi="Arial" w:cs="Arial"/>
          <w:b/>
          <w:lang w:val="mn-MN"/>
        </w:rPr>
        <w:lastRenderedPageBreak/>
        <w:t>ГУРАВ. АВЛАГА, ӨГЛӨГИЙН ТАЛААР</w:t>
      </w:r>
      <w:r w:rsidRPr="009B7D85">
        <w:rPr>
          <w:rFonts w:ascii="Arial" w:hAnsi="Arial" w:cs="Arial"/>
          <w:lang w:val="mn-MN"/>
        </w:rPr>
        <w:t xml:space="preserve">                                                                                   </w:t>
      </w:r>
      <w:r w:rsidRPr="009B7D85">
        <w:rPr>
          <w:rFonts w:ascii="Arial" w:hAnsi="Arial" w:cs="Arial"/>
        </w:rPr>
        <w:t xml:space="preserve">                                                    </w:t>
      </w:r>
      <w:r w:rsidRPr="009B7D85">
        <w:rPr>
          <w:rFonts w:ascii="Arial" w:hAnsi="Arial" w:cs="Arial"/>
          <w:lang w:val="mn-MN"/>
        </w:rPr>
        <w:t xml:space="preserve">  </w:t>
      </w:r>
      <w:r w:rsidRPr="009B7D85">
        <w:rPr>
          <w:rFonts w:ascii="Arial" w:hAnsi="Arial" w:cs="Arial"/>
        </w:rPr>
        <w:t xml:space="preserve">    </w:t>
      </w:r>
      <w:r w:rsidR="00B203D7">
        <w:rPr>
          <w:rFonts w:ascii="Arial" w:hAnsi="Arial" w:cs="Arial"/>
          <w:lang w:val="mn-MN"/>
        </w:rPr>
        <w:t xml:space="preserve">            </w:t>
      </w:r>
      <w:r w:rsidRPr="009B7D85">
        <w:rPr>
          <w:rFonts w:ascii="Arial" w:hAnsi="Arial" w:cs="Arial"/>
        </w:rPr>
        <w:t>/</w:t>
      </w:r>
      <w:r w:rsidR="00B203D7">
        <w:rPr>
          <w:rFonts w:ascii="Arial" w:hAnsi="Arial" w:cs="Arial"/>
          <w:lang w:val="mn-MN"/>
        </w:rPr>
        <w:t>сая.</w:t>
      </w:r>
      <w:r w:rsidRPr="009B7D85">
        <w:rPr>
          <w:rFonts w:ascii="Arial" w:hAnsi="Arial" w:cs="Arial"/>
          <w:lang w:val="mn-MN"/>
        </w:rPr>
        <w:t>төг</w:t>
      </w:r>
      <w:r w:rsidRPr="009B7D85">
        <w:rPr>
          <w:rFonts w:ascii="Arial" w:hAnsi="Arial" w:cs="Arial"/>
        </w:rPr>
        <w:t>/</w:t>
      </w:r>
    </w:p>
    <w:tbl>
      <w:tblPr>
        <w:tblW w:w="9843" w:type="dxa"/>
        <w:tblInd w:w="93" w:type="dxa"/>
        <w:tblLook w:val="04A0" w:firstRow="1" w:lastRow="0" w:firstColumn="1" w:lastColumn="0" w:noHBand="0" w:noVBand="1"/>
      </w:tblPr>
      <w:tblGrid>
        <w:gridCol w:w="1544"/>
        <w:gridCol w:w="1947"/>
        <w:gridCol w:w="1039"/>
        <w:gridCol w:w="1941"/>
        <w:gridCol w:w="1737"/>
        <w:gridCol w:w="1635"/>
      </w:tblGrid>
      <w:tr w:rsidR="00DC57D4" w:rsidRPr="009B7D85" w:rsidTr="009D0C69">
        <w:trPr>
          <w:trHeight w:val="270"/>
        </w:trPr>
        <w:tc>
          <w:tcPr>
            <w:tcW w:w="3491" w:type="dxa"/>
            <w:gridSpan w:val="2"/>
            <w:tcBorders>
              <w:top w:val="single" w:sz="4" w:space="0" w:color="auto"/>
              <w:left w:val="single" w:sz="4" w:space="0" w:color="auto"/>
              <w:bottom w:val="single" w:sz="4" w:space="0" w:color="000000"/>
              <w:right w:val="single" w:sz="4" w:space="0" w:color="auto"/>
            </w:tcBorders>
            <w:shd w:val="clear" w:color="auto" w:fill="auto"/>
            <w:noWrap/>
          </w:tcPr>
          <w:p w:rsidR="00DC57D4" w:rsidRPr="009B7D85" w:rsidRDefault="00DC57D4" w:rsidP="00413E14">
            <w:pPr>
              <w:spacing w:after="0" w:line="240" w:lineRule="auto"/>
              <w:jc w:val="center"/>
              <w:rPr>
                <w:rFonts w:ascii="Arial" w:eastAsia="Times New Roman" w:hAnsi="Arial" w:cs="Arial"/>
                <w:b/>
                <w:bCs/>
                <w:color w:val="000000"/>
                <w:sz w:val="20"/>
                <w:szCs w:val="20"/>
                <w:lang w:val="mn-MN"/>
              </w:rPr>
            </w:pPr>
            <w:r w:rsidRPr="009B7D85">
              <w:rPr>
                <w:rFonts w:ascii="Arial" w:eastAsia="Times New Roman" w:hAnsi="Arial" w:cs="Arial"/>
                <w:b/>
                <w:bCs/>
                <w:color w:val="000000"/>
                <w:sz w:val="20"/>
                <w:szCs w:val="20"/>
                <w:lang w:val="mn-MN"/>
              </w:rPr>
              <w:t>Үзүүлэлт</w:t>
            </w:r>
          </w:p>
        </w:tc>
        <w:tc>
          <w:tcPr>
            <w:tcW w:w="1039" w:type="dxa"/>
            <w:tcBorders>
              <w:top w:val="single" w:sz="4" w:space="0" w:color="auto"/>
              <w:left w:val="nil"/>
              <w:bottom w:val="single" w:sz="4" w:space="0" w:color="auto"/>
              <w:right w:val="single" w:sz="4" w:space="0" w:color="auto"/>
            </w:tcBorders>
            <w:shd w:val="clear" w:color="auto" w:fill="auto"/>
            <w:noWrap/>
          </w:tcPr>
          <w:p w:rsidR="00DC57D4" w:rsidRPr="009B7D85" w:rsidRDefault="00DC57D4" w:rsidP="00413E14">
            <w:pPr>
              <w:spacing w:after="0" w:line="240" w:lineRule="auto"/>
              <w:rPr>
                <w:rFonts w:ascii="Arial" w:eastAsia="Times New Roman" w:hAnsi="Arial" w:cs="Arial"/>
                <w:b/>
                <w:bCs/>
                <w:color w:val="000000"/>
                <w:sz w:val="20"/>
                <w:szCs w:val="20"/>
                <w:lang w:val="mn-MN"/>
              </w:rPr>
            </w:pPr>
            <w:r w:rsidRPr="009B7D85">
              <w:rPr>
                <w:rFonts w:ascii="Arial" w:eastAsia="Times New Roman" w:hAnsi="Arial" w:cs="Arial"/>
                <w:b/>
                <w:bCs/>
                <w:color w:val="000000"/>
                <w:sz w:val="20"/>
                <w:szCs w:val="20"/>
                <w:lang w:val="mn-MN"/>
              </w:rPr>
              <w:t>Х.Н</w:t>
            </w:r>
          </w:p>
        </w:tc>
        <w:tc>
          <w:tcPr>
            <w:tcW w:w="1941" w:type="dxa"/>
            <w:tcBorders>
              <w:top w:val="single" w:sz="4" w:space="0" w:color="auto"/>
              <w:left w:val="nil"/>
              <w:bottom w:val="single" w:sz="4" w:space="0" w:color="auto"/>
              <w:right w:val="single" w:sz="4" w:space="0" w:color="auto"/>
            </w:tcBorders>
            <w:shd w:val="clear" w:color="auto" w:fill="auto"/>
            <w:noWrap/>
          </w:tcPr>
          <w:p w:rsidR="00DC57D4" w:rsidRPr="009B7D85" w:rsidRDefault="00DC57D4" w:rsidP="00413E14">
            <w:pPr>
              <w:spacing w:after="0" w:line="240" w:lineRule="auto"/>
              <w:rPr>
                <w:rFonts w:ascii="Arial" w:eastAsia="Times New Roman" w:hAnsi="Arial" w:cs="Arial"/>
                <w:b/>
                <w:color w:val="000000"/>
                <w:sz w:val="20"/>
                <w:szCs w:val="20"/>
                <w:lang w:val="mn-MN"/>
              </w:rPr>
            </w:pPr>
            <w:r w:rsidRPr="009B7D85">
              <w:rPr>
                <w:rFonts w:ascii="Arial" w:eastAsia="Times New Roman" w:hAnsi="Arial" w:cs="Arial"/>
                <w:b/>
                <w:color w:val="000000"/>
                <w:sz w:val="20"/>
                <w:szCs w:val="20"/>
                <w:lang w:val="mn-MN"/>
              </w:rPr>
              <w:t>2018.12.31</w:t>
            </w:r>
          </w:p>
        </w:tc>
        <w:tc>
          <w:tcPr>
            <w:tcW w:w="1737" w:type="dxa"/>
            <w:tcBorders>
              <w:top w:val="single" w:sz="4" w:space="0" w:color="auto"/>
              <w:left w:val="nil"/>
              <w:bottom w:val="single" w:sz="4" w:space="0" w:color="auto"/>
              <w:right w:val="single" w:sz="4" w:space="0" w:color="auto"/>
            </w:tcBorders>
            <w:shd w:val="clear" w:color="auto" w:fill="auto"/>
            <w:noWrap/>
          </w:tcPr>
          <w:p w:rsidR="00DC57D4" w:rsidRPr="005A7D14" w:rsidRDefault="005A7D14" w:rsidP="005A7D14">
            <w:pPr>
              <w:spacing w:after="0" w:line="240" w:lineRule="auto"/>
              <w:rPr>
                <w:rFonts w:ascii="Arial" w:eastAsia="Times New Roman" w:hAnsi="Arial" w:cs="Arial"/>
                <w:b/>
                <w:color w:val="000000"/>
                <w:sz w:val="20"/>
                <w:szCs w:val="20"/>
                <w:lang w:val="mn-MN"/>
              </w:rPr>
            </w:pPr>
            <w:r>
              <w:rPr>
                <w:rFonts w:ascii="Arial" w:eastAsia="Times New Roman" w:hAnsi="Arial" w:cs="Arial"/>
                <w:b/>
                <w:color w:val="000000"/>
                <w:sz w:val="20"/>
                <w:szCs w:val="20"/>
                <w:lang w:val="mn-MN"/>
              </w:rPr>
              <w:t>2019.12</w:t>
            </w:r>
            <w:r w:rsidR="00DC57D4">
              <w:rPr>
                <w:rFonts w:ascii="Arial" w:eastAsia="Times New Roman" w:hAnsi="Arial" w:cs="Arial"/>
                <w:b/>
                <w:color w:val="000000"/>
                <w:sz w:val="20"/>
                <w:szCs w:val="20"/>
              </w:rPr>
              <w:t>.3</w:t>
            </w:r>
            <w:r>
              <w:rPr>
                <w:rFonts w:ascii="Arial" w:eastAsia="Times New Roman" w:hAnsi="Arial" w:cs="Arial"/>
                <w:b/>
                <w:color w:val="000000"/>
                <w:sz w:val="20"/>
                <w:szCs w:val="20"/>
                <w:lang w:val="mn-MN"/>
              </w:rPr>
              <w:t>1</w:t>
            </w:r>
          </w:p>
        </w:tc>
        <w:tc>
          <w:tcPr>
            <w:tcW w:w="1635" w:type="dxa"/>
            <w:tcBorders>
              <w:top w:val="single" w:sz="4" w:space="0" w:color="auto"/>
              <w:left w:val="nil"/>
              <w:bottom w:val="single" w:sz="4" w:space="0" w:color="auto"/>
              <w:right w:val="single" w:sz="4" w:space="0" w:color="auto"/>
            </w:tcBorders>
            <w:shd w:val="clear" w:color="auto" w:fill="auto"/>
            <w:noWrap/>
          </w:tcPr>
          <w:p w:rsidR="00DC57D4" w:rsidRPr="009B7D85" w:rsidRDefault="00DC57D4" w:rsidP="00413E14">
            <w:pPr>
              <w:spacing w:after="0" w:line="240" w:lineRule="auto"/>
              <w:rPr>
                <w:rFonts w:ascii="Arial" w:eastAsia="Times New Roman" w:hAnsi="Arial" w:cs="Arial"/>
                <w:b/>
                <w:color w:val="000000"/>
                <w:sz w:val="20"/>
                <w:szCs w:val="20"/>
                <w:lang w:val="mn-MN"/>
              </w:rPr>
            </w:pPr>
            <w:r w:rsidRPr="009B7D85">
              <w:rPr>
                <w:rFonts w:ascii="Arial" w:eastAsia="Times New Roman" w:hAnsi="Arial" w:cs="Arial"/>
                <w:b/>
                <w:color w:val="000000"/>
                <w:sz w:val="20"/>
                <w:szCs w:val="20"/>
                <w:lang w:val="mn-MN"/>
              </w:rPr>
              <w:t>Зөрүү</w:t>
            </w:r>
          </w:p>
        </w:tc>
      </w:tr>
      <w:tr w:rsidR="00DC57D4" w:rsidRPr="009B7D85" w:rsidTr="009D0C69">
        <w:trPr>
          <w:trHeight w:val="270"/>
        </w:trPr>
        <w:tc>
          <w:tcPr>
            <w:tcW w:w="1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Авлага</w:t>
            </w:r>
            <w:proofErr w:type="spellEnd"/>
          </w:p>
        </w:tc>
        <w:tc>
          <w:tcPr>
            <w:tcW w:w="1947" w:type="dxa"/>
            <w:tcBorders>
              <w:top w:val="single" w:sz="4" w:space="0" w:color="auto"/>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Төсөв</w:t>
            </w:r>
            <w:proofErr w:type="spellEnd"/>
          </w:p>
        </w:tc>
        <w:tc>
          <w:tcPr>
            <w:tcW w:w="1039" w:type="dxa"/>
            <w:tcBorders>
              <w:top w:val="single" w:sz="4" w:space="0" w:color="auto"/>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lang w:val="mn-MN"/>
              </w:rPr>
              <w:t>сая</w:t>
            </w:r>
            <w:r w:rsidR="00DC57D4" w:rsidRPr="009B7D85">
              <w:rPr>
                <w:rFonts w:ascii="Arial" w:eastAsia="Times New Roman" w:hAnsi="Arial" w:cs="Arial"/>
                <w:bCs/>
                <w:color w:val="000000"/>
                <w:sz w:val="20"/>
                <w:szCs w:val="20"/>
              </w:rPr>
              <w:t>.</w:t>
            </w:r>
            <w:proofErr w:type="spellStart"/>
            <w:r w:rsidR="00DC57D4" w:rsidRPr="009B7D85">
              <w:rPr>
                <w:rFonts w:ascii="Arial" w:eastAsia="Times New Roman" w:hAnsi="Arial" w:cs="Arial"/>
                <w:bCs/>
                <w:color w:val="000000"/>
                <w:sz w:val="20"/>
                <w:szCs w:val="20"/>
              </w:rPr>
              <w:t>төг</w:t>
            </w:r>
            <w:proofErr w:type="spellEnd"/>
          </w:p>
        </w:tc>
        <w:tc>
          <w:tcPr>
            <w:tcW w:w="1941" w:type="dxa"/>
            <w:tcBorders>
              <w:top w:val="single" w:sz="4" w:space="0" w:color="auto"/>
              <w:left w:val="nil"/>
              <w:bottom w:val="single" w:sz="4" w:space="0" w:color="auto"/>
              <w:right w:val="single" w:sz="4" w:space="0" w:color="auto"/>
            </w:tcBorders>
            <w:shd w:val="clear" w:color="auto" w:fill="auto"/>
            <w:noWrap/>
            <w:hideMark/>
          </w:tcPr>
          <w:p w:rsidR="00DC57D4" w:rsidRPr="009B7D85" w:rsidRDefault="00DF1C7D"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560.5</w:t>
            </w:r>
          </w:p>
        </w:tc>
        <w:tc>
          <w:tcPr>
            <w:tcW w:w="1737" w:type="dxa"/>
            <w:tcBorders>
              <w:top w:val="single" w:sz="4" w:space="0" w:color="auto"/>
              <w:left w:val="nil"/>
              <w:bottom w:val="single" w:sz="4" w:space="0" w:color="auto"/>
              <w:right w:val="single" w:sz="4" w:space="0" w:color="auto"/>
            </w:tcBorders>
            <w:shd w:val="clear" w:color="auto" w:fill="auto"/>
            <w:noWrap/>
          </w:tcPr>
          <w:p w:rsidR="00DC57D4" w:rsidRPr="009B7D85" w:rsidRDefault="00DF1C7D"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805.8</w:t>
            </w:r>
          </w:p>
        </w:tc>
        <w:tc>
          <w:tcPr>
            <w:tcW w:w="1635" w:type="dxa"/>
            <w:tcBorders>
              <w:top w:val="single" w:sz="4" w:space="0" w:color="auto"/>
              <w:left w:val="nil"/>
              <w:bottom w:val="single" w:sz="4" w:space="0" w:color="auto"/>
              <w:right w:val="single" w:sz="4" w:space="0" w:color="auto"/>
            </w:tcBorders>
            <w:shd w:val="clear" w:color="auto" w:fill="auto"/>
            <w:noWrap/>
            <w:hideMark/>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245.3</w:t>
            </w:r>
          </w:p>
        </w:tc>
      </w:tr>
      <w:tr w:rsidR="00DC57D4" w:rsidRPr="009B7D85" w:rsidTr="009D0C69">
        <w:trPr>
          <w:trHeight w:val="270"/>
        </w:trPr>
        <w:tc>
          <w:tcPr>
            <w:tcW w:w="1544"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r w:rsidRPr="009B7D85">
              <w:rPr>
                <w:rFonts w:ascii="Arial" w:eastAsia="Times New Roman" w:hAnsi="Arial" w:cs="Arial"/>
                <w:bCs/>
                <w:color w:val="000000"/>
                <w:sz w:val="20"/>
                <w:szCs w:val="20"/>
              </w:rPr>
              <w:t>ААНБ</w:t>
            </w:r>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lang w:val="mn-MN"/>
              </w:rPr>
              <w:t>сая</w:t>
            </w:r>
            <w:r w:rsidR="00DC57D4" w:rsidRPr="009B7D85">
              <w:rPr>
                <w:rFonts w:ascii="Arial" w:eastAsia="Times New Roman" w:hAnsi="Arial" w:cs="Arial"/>
                <w:bCs/>
                <w:color w:val="000000"/>
                <w:sz w:val="20"/>
                <w:szCs w:val="20"/>
              </w:rPr>
              <w:t>.</w:t>
            </w:r>
            <w:proofErr w:type="spellStart"/>
            <w:r w:rsidR="00DC57D4" w:rsidRPr="009B7D85">
              <w:rPr>
                <w:rFonts w:ascii="Arial" w:eastAsia="Times New Roman" w:hAnsi="Arial" w:cs="Arial"/>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auto" w:fill="auto"/>
            <w:noWrap/>
            <w:hideMark/>
          </w:tcPr>
          <w:p w:rsidR="00DF1C7D" w:rsidRPr="009B7D85" w:rsidRDefault="00DF1C7D"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7.5</w:t>
            </w:r>
          </w:p>
        </w:tc>
        <w:tc>
          <w:tcPr>
            <w:tcW w:w="1737" w:type="dxa"/>
            <w:tcBorders>
              <w:top w:val="nil"/>
              <w:left w:val="nil"/>
              <w:bottom w:val="single" w:sz="4" w:space="0" w:color="auto"/>
              <w:right w:val="single" w:sz="4" w:space="0" w:color="auto"/>
            </w:tcBorders>
            <w:shd w:val="clear" w:color="auto" w:fill="auto"/>
            <w:noWrap/>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59.5</w:t>
            </w:r>
          </w:p>
        </w:tc>
        <w:tc>
          <w:tcPr>
            <w:tcW w:w="1635" w:type="dxa"/>
            <w:tcBorders>
              <w:top w:val="nil"/>
              <w:left w:val="nil"/>
              <w:bottom w:val="single" w:sz="4" w:space="0" w:color="auto"/>
              <w:right w:val="single" w:sz="4" w:space="0" w:color="auto"/>
            </w:tcBorders>
            <w:shd w:val="clear" w:color="auto" w:fill="auto"/>
            <w:noWrap/>
            <w:hideMark/>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52.0</w:t>
            </w:r>
          </w:p>
        </w:tc>
      </w:tr>
      <w:tr w:rsidR="00DC57D4" w:rsidRPr="009B7D85" w:rsidTr="009D0C69">
        <w:trPr>
          <w:trHeight w:val="270"/>
        </w:trPr>
        <w:tc>
          <w:tcPr>
            <w:tcW w:w="1544"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Орон</w:t>
            </w:r>
            <w:proofErr w:type="spellEnd"/>
            <w:r w:rsidRPr="009B7D85">
              <w:rPr>
                <w:rFonts w:ascii="Arial" w:eastAsia="Times New Roman" w:hAnsi="Arial" w:cs="Arial"/>
                <w:bCs/>
                <w:color w:val="000000"/>
                <w:sz w:val="20"/>
                <w:szCs w:val="20"/>
              </w:rPr>
              <w:t xml:space="preserve"> </w:t>
            </w:r>
            <w:proofErr w:type="spellStart"/>
            <w:r w:rsidRPr="009B7D85">
              <w:rPr>
                <w:rFonts w:ascii="Arial" w:eastAsia="Times New Roman" w:hAnsi="Arial" w:cs="Arial"/>
                <w:bCs/>
                <w:color w:val="000000"/>
                <w:sz w:val="20"/>
                <w:szCs w:val="20"/>
              </w:rPr>
              <w:t>сууц</w:t>
            </w:r>
            <w:proofErr w:type="spellEnd"/>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lang w:val="mn-MN"/>
              </w:rPr>
              <w:t>сая</w:t>
            </w:r>
            <w:r w:rsidR="00DC57D4" w:rsidRPr="009B7D85">
              <w:rPr>
                <w:rFonts w:ascii="Arial" w:eastAsia="Times New Roman" w:hAnsi="Arial" w:cs="Arial"/>
                <w:bCs/>
                <w:color w:val="000000"/>
                <w:sz w:val="20"/>
                <w:szCs w:val="20"/>
              </w:rPr>
              <w:t>.</w:t>
            </w:r>
            <w:proofErr w:type="spellStart"/>
            <w:r w:rsidR="00DC57D4" w:rsidRPr="009B7D85">
              <w:rPr>
                <w:rFonts w:ascii="Arial" w:eastAsia="Times New Roman" w:hAnsi="Arial" w:cs="Arial"/>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auto" w:fill="auto"/>
            <w:noWrap/>
            <w:hideMark/>
          </w:tcPr>
          <w:p w:rsidR="00DC57D4" w:rsidRPr="009B7D85" w:rsidRDefault="00DF1C7D"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25.2</w:t>
            </w:r>
          </w:p>
        </w:tc>
        <w:tc>
          <w:tcPr>
            <w:tcW w:w="1737" w:type="dxa"/>
            <w:tcBorders>
              <w:top w:val="nil"/>
              <w:left w:val="nil"/>
              <w:bottom w:val="single" w:sz="4" w:space="0" w:color="auto"/>
              <w:right w:val="single" w:sz="4" w:space="0" w:color="auto"/>
            </w:tcBorders>
            <w:shd w:val="clear" w:color="auto" w:fill="auto"/>
            <w:noWrap/>
          </w:tcPr>
          <w:p w:rsidR="00DC57D4" w:rsidRPr="009B7D85" w:rsidRDefault="00DF1C7D"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106.7</w:t>
            </w:r>
          </w:p>
        </w:tc>
        <w:tc>
          <w:tcPr>
            <w:tcW w:w="1635" w:type="dxa"/>
            <w:tcBorders>
              <w:top w:val="nil"/>
              <w:left w:val="nil"/>
              <w:bottom w:val="single" w:sz="4" w:space="0" w:color="auto"/>
              <w:right w:val="single" w:sz="4" w:space="0" w:color="auto"/>
            </w:tcBorders>
            <w:shd w:val="clear" w:color="auto" w:fill="auto"/>
            <w:noWrap/>
            <w:hideMark/>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81.5</w:t>
            </w:r>
          </w:p>
        </w:tc>
      </w:tr>
      <w:tr w:rsidR="00DC57D4" w:rsidRPr="009B7D85" w:rsidTr="009D0C69">
        <w:trPr>
          <w:trHeight w:val="270"/>
        </w:trPr>
        <w:tc>
          <w:tcPr>
            <w:tcW w:w="1544"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Бусад</w:t>
            </w:r>
            <w:proofErr w:type="spellEnd"/>
            <w:r w:rsidRPr="009B7D85">
              <w:rPr>
                <w:rFonts w:ascii="Arial" w:eastAsia="Times New Roman" w:hAnsi="Arial" w:cs="Arial"/>
                <w:bCs/>
                <w:color w:val="000000"/>
                <w:sz w:val="20"/>
                <w:szCs w:val="20"/>
              </w:rPr>
              <w:t xml:space="preserve"> </w:t>
            </w:r>
            <w:proofErr w:type="spellStart"/>
            <w:r w:rsidRPr="009B7D85">
              <w:rPr>
                <w:rFonts w:ascii="Arial" w:eastAsia="Times New Roman" w:hAnsi="Arial" w:cs="Arial"/>
                <w:bCs/>
                <w:color w:val="000000"/>
                <w:sz w:val="20"/>
                <w:szCs w:val="20"/>
              </w:rPr>
              <w:t>авлага</w:t>
            </w:r>
            <w:proofErr w:type="spellEnd"/>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lang w:val="mn-MN"/>
              </w:rPr>
              <w:t>сая</w:t>
            </w:r>
            <w:r w:rsidR="00DC57D4" w:rsidRPr="009B7D85">
              <w:rPr>
                <w:rFonts w:ascii="Arial" w:eastAsia="Times New Roman" w:hAnsi="Arial" w:cs="Arial"/>
                <w:bCs/>
                <w:color w:val="000000"/>
                <w:sz w:val="20"/>
                <w:szCs w:val="20"/>
              </w:rPr>
              <w:t>.</w:t>
            </w:r>
            <w:proofErr w:type="spellStart"/>
            <w:r w:rsidR="00DC57D4" w:rsidRPr="009B7D85">
              <w:rPr>
                <w:rFonts w:ascii="Arial" w:eastAsia="Times New Roman" w:hAnsi="Arial" w:cs="Arial"/>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auto" w:fill="auto"/>
            <w:noWrap/>
            <w:hideMark/>
          </w:tcPr>
          <w:p w:rsidR="00DC57D4" w:rsidRPr="009B7D85" w:rsidRDefault="00DF1C7D"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57.7</w:t>
            </w:r>
          </w:p>
        </w:tc>
        <w:tc>
          <w:tcPr>
            <w:tcW w:w="1737" w:type="dxa"/>
            <w:tcBorders>
              <w:top w:val="nil"/>
              <w:left w:val="nil"/>
              <w:bottom w:val="single" w:sz="4" w:space="0" w:color="auto"/>
              <w:right w:val="single" w:sz="4" w:space="0" w:color="auto"/>
            </w:tcBorders>
            <w:shd w:val="clear" w:color="auto" w:fill="auto"/>
            <w:noWrap/>
          </w:tcPr>
          <w:p w:rsidR="00DC57D4" w:rsidRPr="009B7D85" w:rsidRDefault="00DF1C7D"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48.9</w:t>
            </w:r>
          </w:p>
        </w:tc>
        <w:tc>
          <w:tcPr>
            <w:tcW w:w="1635" w:type="dxa"/>
            <w:tcBorders>
              <w:top w:val="nil"/>
              <w:left w:val="nil"/>
              <w:bottom w:val="single" w:sz="4" w:space="0" w:color="auto"/>
              <w:right w:val="single" w:sz="4" w:space="0" w:color="auto"/>
            </w:tcBorders>
            <w:shd w:val="clear" w:color="auto" w:fill="auto"/>
            <w:noWrap/>
            <w:hideMark/>
          </w:tcPr>
          <w:p w:rsidR="00DC57D4" w:rsidRPr="009B7D85" w:rsidRDefault="001947A4" w:rsidP="001947A4">
            <w:pPr>
              <w:spacing w:after="0" w:line="240" w:lineRule="auto"/>
              <w:rPr>
                <w:rFonts w:ascii="Arial" w:eastAsia="Times New Roman" w:hAnsi="Arial" w:cs="Arial"/>
                <w:color w:val="000000"/>
                <w:sz w:val="20"/>
                <w:szCs w:val="20"/>
              </w:rPr>
            </w:pPr>
            <w:r w:rsidRPr="009B7D85">
              <w:rPr>
                <w:rFonts w:ascii="Arial" w:eastAsia="Times New Roman" w:hAnsi="Arial" w:cs="Arial"/>
                <w:b/>
                <w:bCs/>
                <w:color w:val="000000"/>
                <w:sz w:val="20"/>
                <w:szCs w:val="20"/>
              </w:rPr>
              <w:t>(</w:t>
            </w:r>
            <w:r>
              <w:rPr>
                <w:rFonts w:ascii="Arial" w:eastAsia="Times New Roman" w:hAnsi="Arial" w:cs="Arial"/>
                <w:b/>
                <w:bCs/>
                <w:color w:val="000000"/>
                <w:sz w:val="20"/>
                <w:szCs w:val="20"/>
                <w:lang w:val="mn-MN"/>
              </w:rPr>
              <w:t>8.8</w:t>
            </w:r>
            <w:r w:rsidRPr="009B7D85">
              <w:rPr>
                <w:rFonts w:ascii="Arial" w:eastAsia="Times New Roman" w:hAnsi="Arial" w:cs="Arial"/>
                <w:b/>
                <w:bCs/>
                <w:color w:val="000000"/>
                <w:sz w:val="20"/>
                <w:szCs w:val="20"/>
              </w:rPr>
              <w:t>)</w:t>
            </w:r>
          </w:p>
        </w:tc>
      </w:tr>
      <w:tr w:rsidR="00DC57D4" w:rsidRPr="009B7D85" w:rsidTr="009D0C69">
        <w:trPr>
          <w:trHeight w:val="270"/>
        </w:trPr>
        <w:tc>
          <w:tcPr>
            <w:tcW w:w="1544"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Нийт</w:t>
            </w:r>
            <w:proofErr w:type="spellEnd"/>
            <w:r w:rsidRPr="009B7D85">
              <w:rPr>
                <w:rFonts w:ascii="Arial" w:eastAsia="Times New Roman" w:hAnsi="Arial" w:cs="Arial"/>
                <w:b/>
                <w:bCs/>
                <w:color w:val="000000"/>
                <w:sz w:val="20"/>
                <w:szCs w:val="20"/>
              </w:rPr>
              <w:t xml:space="preserve"> </w:t>
            </w:r>
            <w:proofErr w:type="spellStart"/>
            <w:r w:rsidRPr="009B7D85">
              <w:rPr>
                <w:rFonts w:ascii="Arial" w:eastAsia="Times New Roman" w:hAnsi="Arial" w:cs="Arial"/>
                <w:b/>
                <w:bCs/>
                <w:color w:val="000000"/>
                <w:sz w:val="20"/>
                <w:szCs w:val="20"/>
              </w:rPr>
              <w:t>дүн</w:t>
            </w:r>
            <w:proofErr w:type="spellEnd"/>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lang w:val="mn-MN"/>
              </w:rPr>
              <w:t>сая</w:t>
            </w:r>
            <w:r w:rsidR="00DC57D4" w:rsidRPr="009B7D85">
              <w:rPr>
                <w:rFonts w:ascii="Arial" w:eastAsia="Times New Roman" w:hAnsi="Arial" w:cs="Arial"/>
                <w:b/>
                <w:bCs/>
                <w:color w:val="000000"/>
                <w:sz w:val="20"/>
                <w:szCs w:val="20"/>
              </w:rPr>
              <w:t>.</w:t>
            </w:r>
            <w:proofErr w:type="spellStart"/>
            <w:r w:rsidR="00DC57D4" w:rsidRPr="009B7D85">
              <w:rPr>
                <w:rFonts w:ascii="Arial" w:eastAsia="Times New Roman" w:hAnsi="Arial" w:cs="Arial"/>
                <w:b/>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auto" w:fill="auto"/>
            <w:noWrap/>
            <w:hideMark/>
          </w:tcPr>
          <w:p w:rsidR="00DC57D4" w:rsidRPr="009B7D85" w:rsidRDefault="00DF1C7D" w:rsidP="00413E1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650.9</w:t>
            </w:r>
          </w:p>
        </w:tc>
        <w:tc>
          <w:tcPr>
            <w:tcW w:w="1737" w:type="dxa"/>
            <w:tcBorders>
              <w:top w:val="nil"/>
              <w:left w:val="nil"/>
              <w:bottom w:val="single" w:sz="4" w:space="0" w:color="auto"/>
              <w:right w:val="single" w:sz="4" w:space="0" w:color="auto"/>
            </w:tcBorders>
            <w:shd w:val="clear" w:color="auto" w:fill="auto"/>
            <w:noWrap/>
            <w:hideMark/>
          </w:tcPr>
          <w:p w:rsidR="00DC57D4" w:rsidRPr="00DF1C7D" w:rsidRDefault="00DF1C7D" w:rsidP="00413E14">
            <w:pPr>
              <w:spacing w:after="0"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rPr>
              <w:t>1</w:t>
            </w:r>
            <w:r>
              <w:rPr>
                <w:rFonts w:ascii="Arial" w:eastAsia="Times New Roman" w:hAnsi="Arial" w:cs="Arial"/>
                <w:b/>
                <w:bCs/>
                <w:color w:val="000000"/>
                <w:sz w:val="20"/>
                <w:szCs w:val="20"/>
                <w:lang w:val="mn-MN"/>
              </w:rPr>
              <w:t>,020.9</w:t>
            </w:r>
          </w:p>
        </w:tc>
        <w:tc>
          <w:tcPr>
            <w:tcW w:w="1635" w:type="dxa"/>
            <w:tcBorders>
              <w:top w:val="nil"/>
              <w:left w:val="nil"/>
              <w:bottom w:val="single" w:sz="4" w:space="0" w:color="auto"/>
              <w:right w:val="single" w:sz="4" w:space="0" w:color="auto"/>
            </w:tcBorders>
            <w:shd w:val="clear" w:color="auto" w:fill="auto"/>
            <w:noWrap/>
            <w:hideMark/>
          </w:tcPr>
          <w:p w:rsidR="00DC57D4" w:rsidRPr="001A3BEA" w:rsidRDefault="001A3BEA" w:rsidP="00413E14">
            <w:pPr>
              <w:spacing w:after="0"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370.0</w:t>
            </w:r>
          </w:p>
        </w:tc>
      </w:tr>
      <w:tr w:rsidR="00DC57D4" w:rsidRPr="009B7D85" w:rsidTr="009D0C69">
        <w:trPr>
          <w:trHeight w:val="270"/>
        </w:trPr>
        <w:tc>
          <w:tcPr>
            <w:tcW w:w="15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Өглөг</w:t>
            </w:r>
            <w:proofErr w:type="spellEnd"/>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Нүүрс</w:t>
            </w:r>
            <w:proofErr w:type="spellEnd"/>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lang w:val="mn-MN"/>
              </w:rPr>
              <w:t>сая</w:t>
            </w:r>
            <w:r w:rsidR="00DC57D4" w:rsidRPr="009B7D85">
              <w:rPr>
                <w:rFonts w:ascii="Arial" w:eastAsia="Times New Roman" w:hAnsi="Arial" w:cs="Arial"/>
                <w:bCs/>
                <w:color w:val="000000"/>
                <w:sz w:val="20"/>
                <w:szCs w:val="20"/>
              </w:rPr>
              <w:t>.</w:t>
            </w:r>
            <w:proofErr w:type="spellStart"/>
            <w:r w:rsidR="00DC57D4" w:rsidRPr="009B7D85">
              <w:rPr>
                <w:rFonts w:ascii="Arial" w:eastAsia="Times New Roman" w:hAnsi="Arial" w:cs="Arial"/>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p>
        </w:tc>
        <w:tc>
          <w:tcPr>
            <w:tcW w:w="1737"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p>
        </w:tc>
        <w:tc>
          <w:tcPr>
            <w:tcW w:w="163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w:t>
            </w:r>
          </w:p>
        </w:tc>
      </w:tr>
      <w:tr w:rsidR="00DC57D4" w:rsidRPr="009B7D85" w:rsidTr="009D0C69">
        <w:trPr>
          <w:trHeight w:val="270"/>
        </w:trPr>
        <w:tc>
          <w:tcPr>
            <w:tcW w:w="1544"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Цахилгаан</w:t>
            </w:r>
            <w:proofErr w:type="spellEnd"/>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lang w:val="mn-MN"/>
              </w:rPr>
              <w:t>сая</w:t>
            </w:r>
            <w:r w:rsidR="00DC57D4" w:rsidRPr="009B7D85">
              <w:rPr>
                <w:rFonts w:ascii="Arial" w:eastAsia="Times New Roman" w:hAnsi="Arial" w:cs="Arial"/>
                <w:bCs/>
                <w:color w:val="000000"/>
                <w:sz w:val="20"/>
                <w:szCs w:val="20"/>
              </w:rPr>
              <w:t>.</w:t>
            </w:r>
            <w:proofErr w:type="spellStart"/>
            <w:r w:rsidR="00DC57D4" w:rsidRPr="009B7D85">
              <w:rPr>
                <w:rFonts w:ascii="Arial" w:eastAsia="Times New Roman" w:hAnsi="Arial" w:cs="Arial"/>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000000" w:fill="FFFFFF"/>
            <w:noWrap/>
          </w:tcPr>
          <w:p w:rsidR="00DC57D4" w:rsidRPr="002512C9" w:rsidRDefault="002512C9"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37" w:type="dxa"/>
            <w:tcBorders>
              <w:top w:val="nil"/>
              <w:left w:val="nil"/>
              <w:bottom w:val="single" w:sz="4" w:space="0" w:color="auto"/>
              <w:right w:val="single" w:sz="4" w:space="0" w:color="auto"/>
            </w:tcBorders>
            <w:shd w:val="clear" w:color="000000" w:fill="FFFFFF"/>
            <w:noWrap/>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92.0</w:t>
            </w:r>
          </w:p>
        </w:tc>
        <w:tc>
          <w:tcPr>
            <w:tcW w:w="1635" w:type="dxa"/>
            <w:tcBorders>
              <w:top w:val="nil"/>
              <w:left w:val="nil"/>
              <w:bottom w:val="single" w:sz="4" w:space="0" w:color="auto"/>
              <w:right w:val="single" w:sz="4" w:space="0" w:color="auto"/>
            </w:tcBorders>
            <w:shd w:val="clear" w:color="auto" w:fill="auto"/>
            <w:noWrap/>
            <w:hideMark/>
          </w:tcPr>
          <w:p w:rsidR="00DC57D4" w:rsidRPr="001A3BEA" w:rsidRDefault="001A3BEA" w:rsidP="00413E14">
            <w:pPr>
              <w:spacing w:after="0" w:line="240" w:lineRule="auto"/>
              <w:rPr>
                <w:rFonts w:ascii="Arial" w:eastAsia="Times New Roman" w:hAnsi="Arial" w:cs="Arial"/>
                <w:b/>
                <w:bCs/>
                <w:color w:val="000000"/>
                <w:sz w:val="20"/>
                <w:szCs w:val="20"/>
                <w:highlight w:val="yellow"/>
                <w:lang w:val="mn-MN"/>
              </w:rPr>
            </w:pPr>
            <w:r>
              <w:rPr>
                <w:rFonts w:ascii="Arial" w:eastAsia="Times New Roman" w:hAnsi="Arial" w:cs="Arial"/>
                <w:b/>
                <w:bCs/>
                <w:color w:val="000000"/>
                <w:sz w:val="20"/>
                <w:szCs w:val="20"/>
                <w:lang w:val="mn-MN"/>
              </w:rPr>
              <w:t>92.0</w:t>
            </w:r>
          </w:p>
        </w:tc>
      </w:tr>
      <w:tr w:rsidR="00DC57D4" w:rsidRPr="009B7D85" w:rsidTr="009D0C69">
        <w:trPr>
          <w:trHeight w:val="270"/>
        </w:trPr>
        <w:tc>
          <w:tcPr>
            <w:tcW w:w="1544"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r w:rsidRPr="009B7D85">
              <w:rPr>
                <w:rFonts w:ascii="Arial" w:eastAsia="Times New Roman" w:hAnsi="Arial" w:cs="Arial"/>
                <w:bCs/>
                <w:color w:val="000000"/>
                <w:sz w:val="20"/>
                <w:szCs w:val="20"/>
              </w:rPr>
              <w:t>НДШ</w:t>
            </w:r>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lang w:val="mn-MN"/>
              </w:rPr>
              <w:t>сая</w:t>
            </w:r>
            <w:r w:rsidR="00DC57D4" w:rsidRPr="009B7D85">
              <w:rPr>
                <w:rFonts w:ascii="Arial" w:eastAsia="Times New Roman" w:hAnsi="Arial" w:cs="Arial"/>
                <w:bCs/>
                <w:color w:val="000000"/>
                <w:sz w:val="20"/>
                <w:szCs w:val="20"/>
              </w:rPr>
              <w:t>.</w:t>
            </w:r>
            <w:proofErr w:type="spellStart"/>
            <w:r w:rsidR="00DC57D4" w:rsidRPr="009B7D85">
              <w:rPr>
                <w:rFonts w:ascii="Arial" w:eastAsia="Times New Roman" w:hAnsi="Arial" w:cs="Arial"/>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000000" w:fill="FFFFFF"/>
            <w:noWrap/>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0</w:t>
            </w:r>
          </w:p>
        </w:tc>
        <w:tc>
          <w:tcPr>
            <w:tcW w:w="1737" w:type="dxa"/>
            <w:tcBorders>
              <w:top w:val="nil"/>
              <w:left w:val="nil"/>
              <w:bottom w:val="single" w:sz="4" w:space="0" w:color="auto"/>
              <w:right w:val="single" w:sz="4" w:space="0" w:color="auto"/>
            </w:tcBorders>
            <w:shd w:val="clear" w:color="000000" w:fill="FFFFFF"/>
            <w:noWrap/>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32.1</w:t>
            </w:r>
          </w:p>
        </w:tc>
        <w:tc>
          <w:tcPr>
            <w:tcW w:w="1635" w:type="dxa"/>
            <w:tcBorders>
              <w:top w:val="nil"/>
              <w:left w:val="nil"/>
              <w:bottom w:val="single" w:sz="4" w:space="0" w:color="auto"/>
              <w:right w:val="single" w:sz="4" w:space="0" w:color="auto"/>
            </w:tcBorders>
            <w:shd w:val="clear" w:color="auto" w:fill="auto"/>
            <w:noWrap/>
            <w:hideMark/>
          </w:tcPr>
          <w:p w:rsidR="00DC57D4" w:rsidRPr="001947A4" w:rsidRDefault="001947A4" w:rsidP="00413E14">
            <w:pPr>
              <w:spacing w:after="0"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32.1</w:t>
            </w:r>
          </w:p>
        </w:tc>
      </w:tr>
      <w:tr w:rsidR="00DC57D4" w:rsidRPr="009B7D85" w:rsidTr="009D0C69">
        <w:trPr>
          <w:trHeight w:val="270"/>
        </w:trPr>
        <w:tc>
          <w:tcPr>
            <w:tcW w:w="1544"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Татвар</w:t>
            </w:r>
            <w:proofErr w:type="spellEnd"/>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lang w:val="mn-MN"/>
              </w:rPr>
              <w:t>сая</w:t>
            </w:r>
            <w:r w:rsidR="00DC57D4" w:rsidRPr="009B7D85">
              <w:rPr>
                <w:rFonts w:ascii="Arial" w:eastAsia="Times New Roman" w:hAnsi="Arial" w:cs="Arial"/>
                <w:bCs/>
                <w:color w:val="000000"/>
                <w:sz w:val="20"/>
                <w:szCs w:val="20"/>
              </w:rPr>
              <w:t>.</w:t>
            </w:r>
            <w:proofErr w:type="spellStart"/>
            <w:r w:rsidR="00DC57D4" w:rsidRPr="009B7D85">
              <w:rPr>
                <w:rFonts w:ascii="Arial" w:eastAsia="Times New Roman" w:hAnsi="Arial" w:cs="Arial"/>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000000" w:fill="FFFFFF"/>
            <w:noWrap/>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36.7</w:t>
            </w:r>
          </w:p>
        </w:tc>
        <w:tc>
          <w:tcPr>
            <w:tcW w:w="1737" w:type="dxa"/>
            <w:tcBorders>
              <w:top w:val="nil"/>
              <w:left w:val="nil"/>
              <w:bottom w:val="single" w:sz="4" w:space="0" w:color="auto"/>
              <w:right w:val="single" w:sz="4" w:space="0" w:color="auto"/>
            </w:tcBorders>
            <w:shd w:val="clear" w:color="000000" w:fill="FFFFFF"/>
            <w:noWrap/>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96.8</w:t>
            </w:r>
          </w:p>
        </w:tc>
        <w:tc>
          <w:tcPr>
            <w:tcW w:w="1635" w:type="dxa"/>
            <w:tcBorders>
              <w:top w:val="nil"/>
              <w:left w:val="nil"/>
              <w:bottom w:val="single" w:sz="4" w:space="0" w:color="auto"/>
              <w:right w:val="single" w:sz="4" w:space="0" w:color="auto"/>
            </w:tcBorders>
            <w:shd w:val="clear" w:color="auto" w:fill="auto"/>
            <w:noWrap/>
            <w:hideMark/>
          </w:tcPr>
          <w:p w:rsidR="00DC57D4" w:rsidRPr="001947A4" w:rsidRDefault="001947A4" w:rsidP="00413E14">
            <w:pPr>
              <w:spacing w:after="0"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60.1</w:t>
            </w:r>
          </w:p>
        </w:tc>
      </w:tr>
      <w:tr w:rsidR="00DC57D4" w:rsidRPr="009B7D85" w:rsidTr="009D0C69">
        <w:trPr>
          <w:trHeight w:val="300"/>
        </w:trPr>
        <w:tc>
          <w:tcPr>
            <w:tcW w:w="1544"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Бусад</w:t>
            </w:r>
            <w:proofErr w:type="spellEnd"/>
            <w:r w:rsidRPr="009B7D85">
              <w:rPr>
                <w:rFonts w:ascii="Arial" w:eastAsia="Times New Roman" w:hAnsi="Arial" w:cs="Arial"/>
                <w:bCs/>
                <w:color w:val="000000"/>
                <w:sz w:val="20"/>
                <w:szCs w:val="20"/>
              </w:rPr>
              <w:t xml:space="preserve"> </w:t>
            </w:r>
            <w:proofErr w:type="spellStart"/>
            <w:r w:rsidRPr="009B7D85">
              <w:rPr>
                <w:rFonts w:ascii="Arial" w:eastAsia="Times New Roman" w:hAnsi="Arial" w:cs="Arial"/>
                <w:bCs/>
                <w:color w:val="000000"/>
                <w:sz w:val="20"/>
                <w:szCs w:val="20"/>
              </w:rPr>
              <w:t>өглөг</w:t>
            </w:r>
            <w:proofErr w:type="spellEnd"/>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lang w:val="mn-MN"/>
              </w:rPr>
              <w:t>сая</w:t>
            </w:r>
            <w:r w:rsidR="00DC57D4" w:rsidRPr="009B7D85">
              <w:rPr>
                <w:rFonts w:ascii="Arial" w:eastAsia="Times New Roman" w:hAnsi="Arial" w:cs="Arial"/>
                <w:bCs/>
                <w:color w:val="000000"/>
                <w:sz w:val="20"/>
                <w:szCs w:val="20"/>
              </w:rPr>
              <w:t>.</w:t>
            </w:r>
            <w:proofErr w:type="spellStart"/>
            <w:r w:rsidR="00DC57D4" w:rsidRPr="009B7D85">
              <w:rPr>
                <w:rFonts w:ascii="Arial" w:eastAsia="Times New Roman" w:hAnsi="Arial" w:cs="Arial"/>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auto" w:fill="auto"/>
            <w:noWrap/>
          </w:tcPr>
          <w:p w:rsidR="00DC57D4" w:rsidRPr="001947A4" w:rsidRDefault="001947A4"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60.1</w:t>
            </w:r>
          </w:p>
        </w:tc>
        <w:tc>
          <w:tcPr>
            <w:tcW w:w="1737" w:type="dxa"/>
            <w:tcBorders>
              <w:top w:val="nil"/>
              <w:left w:val="nil"/>
              <w:bottom w:val="single" w:sz="4" w:space="0" w:color="auto"/>
              <w:right w:val="single" w:sz="4" w:space="0" w:color="auto"/>
            </w:tcBorders>
            <w:shd w:val="clear" w:color="auto" w:fill="auto"/>
            <w:noWrap/>
          </w:tcPr>
          <w:p w:rsidR="00DC57D4" w:rsidRPr="001947A4" w:rsidRDefault="001400AB" w:rsidP="00413E14">
            <w:pPr>
              <w:spacing w:after="0"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169.7</w:t>
            </w:r>
          </w:p>
        </w:tc>
        <w:tc>
          <w:tcPr>
            <w:tcW w:w="1635" w:type="dxa"/>
            <w:tcBorders>
              <w:top w:val="nil"/>
              <w:left w:val="nil"/>
              <w:bottom w:val="single" w:sz="4" w:space="0" w:color="auto"/>
              <w:right w:val="single" w:sz="4" w:space="0" w:color="auto"/>
            </w:tcBorders>
            <w:shd w:val="clear" w:color="auto" w:fill="auto"/>
            <w:noWrap/>
            <w:hideMark/>
          </w:tcPr>
          <w:p w:rsidR="00DC57D4" w:rsidRPr="001947A4" w:rsidRDefault="001A3BEA" w:rsidP="00413E14">
            <w:pPr>
              <w:spacing w:after="0"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109</w:t>
            </w:r>
            <w:r w:rsidR="001947A4">
              <w:rPr>
                <w:rFonts w:ascii="Arial" w:eastAsia="Times New Roman" w:hAnsi="Arial" w:cs="Arial"/>
                <w:b/>
                <w:bCs/>
                <w:color w:val="000000"/>
                <w:sz w:val="20"/>
                <w:szCs w:val="20"/>
                <w:lang w:val="mn-MN"/>
              </w:rPr>
              <w:t>.6</w:t>
            </w:r>
          </w:p>
        </w:tc>
      </w:tr>
      <w:tr w:rsidR="00DC57D4" w:rsidRPr="009B7D85" w:rsidTr="009D0C69">
        <w:trPr>
          <w:trHeight w:val="270"/>
        </w:trPr>
        <w:tc>
          <w:tcPr>
            <w:tcW w:w="1544"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947"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Нийт</w:t>
            </w:r>
            <w:proofErr w:type="spellEnd"/>
            <w:r w:rsidRPr="009B7D85">
              <w:rPr>
                <w:rFonts w:ascii="Arial" w:eastAsia="Times New Roman" w:hAnsi="Arial" w:cs="Arial"/>
                <w:b/>
                <w:bCs/>
                <w:color w:val="000000"/>
                <w:sz w:val="20"/>
                <w:szCs w:val="20"/>
              </w:rPr>
              <w:t xml:space="preserve"> </w:t>
            </w:r>
            <w:proofErr w:type="spellStart"/>
            <w:r w:rsidRPr="009B7D85">
              <w:rPr>
                <w:rFonts w:ascii="Arial" w:eastAsia="Times New Roman" w:hAnsi="Arial" w:cs="Arial"/>
                <w:b/>
                <w:bCs/>
                <w:color w:val="000000"/>
                <w:sz w:val="20"/>
                <w:szCs w:val="20"/>
              </w:rPr>
              <w:t>дүн</w:t>
            </w:r>
            <w:proofErr w:type="spellEnd"/>
          </w:p>
        </w:tc>
        <w:tc>
          <w:tcPr>
            <w:tcW w:w="1039" w:type="dxa"/>
            <w:tcBorders>
              <w:top w:val="nil"/>
              <w:left w:val="nil"/>
              <w:bottom w:val="single" w:sz="4" w:space="0" w:color="auto"/>
              <w:right w:val="single" w:sz="4" w:space="0" w:color="auto"/>
            </w:tcBorders>
            <w:shd w:val="clear" w:color="auto" w:fill="auto"/>
            <w:noWrap/>
            <w:hideMark/>
          </w:tcPr>
          <w:p w:rsidR="00DC57D4" w:rsidRPr="009B7D85" w:rsidRDefault="00DB2F2B" w:rsidP="00413E1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lang w:val="mn-MN"/>
              </w:rPr>
              <w:t>сая</w:t>
            </w:r>
            <w:r w:rsidR="00DC57D4" w:rsidRPr="009B7D85">
              <w:rPr>
                <w:rFonts w:ascii="Arial" w:eastAsia="Times New Roman" w:hAnsi="Arial" w:cs="Arial"/>
                <w:b/>
                <w:bCs/>
                <w:color w:val="000000"/>
                <w:sz w:val="20"/>
                <w:szCs w:val="20"/>
              </w:rPr>
              <w:t>.</w:t>
            </w:r>
            <w:proofErr w:type="spellStart"/>
            <w:r w:rsidR="00DC57D4" w:rsidRPr="009B7D85">
              <w:rPr>
                <w:rFonts w:ascii="Arial" w:eastAsia="Times New Roman" w:hAnsi="Arial" w:cs="Arial"/>
                <w:b/>
                <w:bCs/>
                <w:color w:val="000000"/>
                <w:sz w:val="20"/>
                <w:szCs w:val="20"/>
              </w:rPr>
              <w:t>төг</w:t>
            </w:r>
            <w:proofErr w:type="spellEnd"/>
          </w:p>
        </w:tc>
        <w:tc>
          <w:tcPr>
            <w:tcW w:w="1941" w:type="dxa"/>
            <w:tcBorders>
              <w:top w:val="nil"/>
              <w:left w:val="nil"/>
              <w:bottom w:val="single" w:sz="4" w:space="0" w:color="auto"/>
              <w:right w:val="single" w:sz="4" w:space="0" w:color="auto"/>
            </w:tcBorders>
            <w:shd w:val="clear" w:color="auto" w:fill="auto"/>
            <w:noWrap/>
            <w:hideMark/>
          </w:tcPr>
          <w:p w:rsidR="00DC57D4" w:rsidRPr="009B7D85" w:rsidRDefault="002512C9" w:rsidP="00413E1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96.8</w:t>
            </w:r>
          </w:p>
        </w:tc>
        <w:tc>
          <w:tcPr>
            <w:tcW w:w="1737" w:type="dxa"/>
            <w:tcBorders>
              <w:top w:val="nil"/>
              <w:left w:val="nil"/>
              <w:bottom w:val="single" w:sz="4" w:space="0" w:color="auto"/>
              <w:right w:val="single" w:sz="4" w:space="0" w:color="auto"/>
            </w:tcBorders>
            <w:shd w:val="clear" w:color="auto" w:fill="auto"/>
            <w:noWrap/>
            <w:hideMark/>
          </w:tcPr>
          <w:p w:rsidR="00DC57D4" w:rsidRPr="001400AB" w:rsidRDefault="001400AB" w:rsidP="00413E14">
            <w:pPr>
              <w:spacing w:after="0"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390.6</w:t>
            </w:r>
          </w:p>
        </w:tc>
        <w:tc>
          <w:tcPr>
            <w:tcW w:w="1635" w:type="dxa"/>
            <w:tcBorders>
              <w:top w:val="nil"/>
              <w:left w:val="nil"/>
              <w:bottom w:val="single" w:sz="4" w:space="0" w:color="auto"/>
              <w:right w:val="single" w:sz="4" w:space="0" w:color="auto"/>
            </w:tcBorders>
            <w:shd w:val="clear" w:color="auto" w:fill="auto"/>
            <w:noWrap/>
            <w:hideMark/>
          </w:tcPr>
          <w:p w:rsidR="00DC57D4" w:rsidRPr="001A3BEA" w:rsidRDefault="001A3BEA" w:rsidP="00413E14">
            <w:pPr>
              <w:spacing w:after="0"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293.8</w:t>
            </w:r>
          </w:p>
        </w:tc>
      </w:tr>
      <w:tr w:rsidR="00DC57D4" w:rsidRPr="009B7D85" w:rsidTr="009D0C69">
        <w:trPr>
          <w:trHeight w:val="215"/>
        </w:trPr>
        <w:tc>
          <w:tcPr>
            <w:tcW w:w="4529" w:type="dxa"/>
            <w:gridSpan w:val="3"/>
            <w:tcBorders>
              <w:top w:val="nil"/>
              <w:left w:val="single" w:sz="4" w:space="0" w:color="auto"/>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lang w:val="mn-MN"/>
              </w:rPr>
            </w:pPr>
            <w:r w:rsidRPr="009B7D85">
              <w:rPr>
                <w:rFonts w:ascii="Arial" w:eastAsia="Times New Roman" w:hAnsi="Arial" w:cs="Arial"/>
                <w:bCs/>
                <w:color w:val="000000"/>
                <w:sz w:val="20"/>
                <w:szCs w:val="20"/>
                <w:lang w:val="mn-MN"/>
              </w:rPr>
              <w:t>Урт хугацаат өр төлбөр</w:t>
            </w:r>
          </w:p>
          <w:p w:rsidR="00DC57D4" w:rsidRPr="009B7D85" w:rsidRDefault="00DC57D4" w:rsidP="00413E14">
            <w:pPr>
              <w:spacing w:after="0" w:line="240" w:lineRule="auto"/>
              <w:rPr>
                <w:rFonts w:ascii="Arial" w:eastAsia="Times New Roman" w:hAnsi="Arial" w:cs="Arial"/>
                <w:b/>
                <w:bCs/>
                <w:color w:val="000000"/>
                <w:sz w:val="20"/>
                <w:szCs w:val="20"/>
              </w:rPr>
            </w:pPr>
          </w:p>
        </w:tc>
        <w:tc>
          <w:tcPr>
            <w:tcW w:w="1941" w:type="dxa"/>
            <w:tcBorders>
              <w:top w:val="nil"/>
              <w:left w:val="nil"/>
              <w:bottom w:val="single" w:sz="4" w:space="0" w:color="auto"/>
              <w:right w:val="single" w:sz="4" w:space="0" w:color="auto"/>
            </w:tcBorders>
            <w:shd w:val="clear" w:color="auto" w:fill="auto"/>
            <w:noWrap/>
            <w:hideMark/>
          </w:tcPr>
          <w:p w:rsidR="00DC57D4" w:rsidRPr="00E6321F" w:rsidRDefault="00E6321F" w:rsidP="00413E14">
            <w:pPr>
              <w:spacing w:after="0" w:line="240" w:lineRule="auto"/>
              <w:rPr>
                <w:rFonts w:ascii="Arial" w:eastAsia="Times New Roman" w:hAnsi="Arial" w:cs="Arial"/>
                <w:bCs/>
                <w:color w:val="000000"/>
                <w:sz w:val="20"/>
                <w:szCs w:val="20"/>
                <w:lang w:val="mn-MN"/>
              </w:rPr>
            </w:pPr>
            <w:r>
              <w:rPr>
                <w:rFonts w:ascii="Arial" w:eastAsia="Times New Roman" w:hAnsi="Arial" w:cs="Arial"/>
                <w:bCs/>
                <w:color w:val="000000"/>
                <w:sz w:val="20"/>
                <w:szCs w:val="20"/>
                <w:lang w:val="mn-MN"/>
              </w:rPr>
              <w:t>2,310.0</w:t>
            </w:r>
          </w:p>
        </w:tc>
        <w:tc>
          <w:tcPr>
            <w:tcW w:w="1737" w:type="dxa"/>
            <w:tcBorders>
              <w:top w:val="nil"/>
              <w:left w:val="nil"/>
              <w:bottom w:val="single" w:sz="4" w:space="0" w:color="auto"/>
              <w:right w:val="single" w:sz="4" w:space="0" w:color="auto"/>
            </w:tcBorders>
            <w:shd w:val="clear" w:color="auto" w:fill="auto"/>
            <w:noWrap/>
            <w:hideMark/>
          </w:tcPr>
          <w:p w:rsidR="00DC57D4" w:rsidRPr="00E6321F" w:rsidRDefault="00E6321F" w:rsidP="00413E14">
            <w:pPr>
              <w:spacing w:after="0" w:line="240" w:lineRule="auto"/>
              <w:rPr>
                <w:rFonts w:ascii="Arial" w:eastAsia="Times New Roman" w:hAnsi="Arial" w:cs="Arial"/>
                <w:bCs/>
                <w:color w:val="000000"/>
                <w:sz w:val="20"/>
                <w:szCs w:val="20"/>
                <w:lang w:val="mn-MN"/>
              </w:rPr>
            </w:pPr>
            <w:r>
              <w:rPr>
                <w:rFonts w:ascii="Arial" w:eastAsia="Times New Roman" w:hAnsi="Arial" w:cs="Arial"/>
                <w:bCs/>
                <w:color w:val="000000"/>
                <w:sz w:val="20"/>
                <w:szCs w:val="20"/>
                <w:lang w:val="mn-MN"/>
              </w:rPr>
              <w:t>4,011.0</w:t>
            </w:r>
          </w:p>
        </w:tc>
        <w:tc>
          <w:tcPr>
            <w:tcW w:w="1635" w:type="dxa"/>
            <w:tcBorders>
              <w:top w:val="nil"/>
              <w:left w:val="nil"/>
              <w:bottom w:val="single" w:sz="4" w:space="0" w:color="auto"/>
              <w:right w:val="single" w:sz="4" w:space="0" w:color="auto"/>
            </w:tcBorders>
            <w:shd w:val="clear" w:color="auto" w:fill="auto"/>
            <w:noWrap/>
            <w:hideMark/>
          </w:tcPr>
          <w:p w:rsidR="00DC57D4" w:rsidRPr="00E6321F" w:rsidRDefault="00E6321F" w:rsidP="00413E14">
            <w:pPr>
              <w:spacing w:after="0" w:line="240" w:lineRule="auto"/>
              <w:rPr>
                <w:rFonts w:ascii="Arial" w:eastAsia="Times New Roman" w:hAnsi="Arial" w:cs="Arial"/>
                <w:bCs/>
                <w:color w:val="000000"/>
                <w:sz w:val="20"/>
                <w:szCs w:val="20"/>
                <w:lang w:val="mn-MN"/>
              </w:rPr>
            </w:pPr>
            <w:r>
              <w:rPr>
                <w:rFonts w:ascii="Arial" w:eastAsia="Times New Roman" w:hAnsi="Arial" w:cs="Arial"/>
                <w:bCs/>
                <w:color w:val="000000"/>
                <w:sz w:val="20"/>
                <w:szCs w:val="20"/>
                <w:lang w:val="mn-MN"/>
              </w:rPr>
              <w:t>1,701.0</w:t>
            </w:r>
          </w:p>
        </w:tc>
      </w:tr>
      <w:tr w:rsidR="00DC57D4" w:rsidRPr="009B7D85" w:rsidTr="009D0C69">
        <w:trPr>
          <w:trHeight w:val="287"/>
        </w:trPr>
        <w:tc>
          <w:tcPr>
            <w:tcW w:w="4529" w:type="dxa"/>
            <w:gridSpan w:val="3"/>
            <w:tcBorders>
              <w:top w:val="nil"/>
              <w:left w:val="single" w:sz="4" w:space="0" w:color="auto"/>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lang w:val="mn-MN"/>
              </w:rPr>
              <w:t>Нийт өглөг</w:t>
            </w:r>
          </w:p>
          <w:p w:rsidR="00DC57D4" w:rsidRPr="009B7D85" w:rsidRDefault="00DC57D4" w:rsidP="00413E14">
            <w:pPr>
              <w:spacing w:after="0" w:line="240" w:lineRule="auto"/>
              <w:rPr>
                <w:rFonts w:ascii="Arial" w:eastAsia="Times New Roman" w:hAnsi="Arial" w:cs="Arial"/>
                <w:b/>
                <w:bCs/>
                <w:color w:val="000000"/>
                <w:sz w:val="20"/>
                <w:szCs w:val="20"/>
              </w:rPr>
            </w:pPr>
          </w:p>
        </w:tc>
        <w:tc>
          <w:tcPr>
            <w:tcW w:w="1941" w:type="dxa"/>
            <w:tcBorders>
              <w:top w:val="nil"/>
              <w:left w:val="nil"/>
              <w:bottom w:val="single" w:sz="4" w:space="0" w:color="auto"/>
              <w:right w:val="single" w:sz="4" w:space="0" w:color="auto"/>
            </w:tcBorders>
            <w:shd w:val="clear" w:color="auto" w:fill="auto"/>
            <w:noWrap/>
            <w:hideMark/>
          </w:tcPr>
          <w:p w:rsidR="00DC57D4" w:rsidRPr="009B7D85" w:rsidRDefault="002512C9" w:rsidP="00413E1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2,406.8</w:t>
            </w:r>
          </w:p>
        </w:tc>
        <w:tc>
          <w:tcPr>
            <w:tcW w:w="1737" w:type="dxa"/>
            <w:tcBorders>
              <w:top w:val="nil"/>
              <w:left w:val="nil"/>
              <w:bottom w:val="single" w:sz="4" w:space="0" w:color="auto"/>
              <w:right w:val="single" w:sz="4" w:space="0" w:color="auto"/>
            </w:tcBorders>
            <w:shd w:val="clear" w:color="auto" w:fill="auto"/>
            <w:noWrap/>
            <w:hideMark/>
          </w:tcPr>
          <w:p w:rsidR="00DC57D4" w:rsidRPr="001400AB" w:rsidRDefault="001400AB" w:rsidP="00413E14">
            <w:pPr>
              <w:spacing w:after="0"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4,401.6</w:t>
            </w:r>
          </w:p>
        </w:tc>
        <w:tc>
          <w:tcPr>
            <w:tcW w:w="1635" w:type="dxa"/>
            <w:tcBorders>
              <w:top w:val="nil"/>
              <w:left w:val="nil"/>
              <w:bottom w:val="single" w:sz="4" w:space="0" w:color="auto"/>
              <w:right w:val="single" w:sz="4" w:space="0" w:color="auto"/>
            </w:tcBorders>
            <w:shd w:val="clear" w:color="auto" w:fill="auto"/>
            <w:noWrap/>
            <w:hideMark/>
          </w:tcPr>
          <w:p w:rsidR="00DC57D4" w:rsidRPr="001A3BEA" w:rsidRDefault="001A3BEA" w:rsidP="00413E14">
            <w:pPr>
              <w:spacing w:after="0"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1,994.8</w:t>
            </w:r>
          </w:p>
        </w:tc>
      </w:tr>
    </w:tbl>
    <w:p w:rsidR="00DC57D4" w:rsidRPr="009D0C69" w:rsidRDefault="00DC57D4" w:rsidP="00DC57D4">
      <w:pPr>
        <w:spacing w:after="0" w:line="240" w:lineRule="auto"/>
        <w:rPr>
          <w:rFonts w:ascii="Arial" w:hAnsi="Arial" w:cs="Arial"/>
          <w:i/>
          <w:lang w:val="mn-MN"/>
        </w:rPr>
      </w:pPr>
    </w:p>
    <w:p w:rsidR="00DC57D4" w:rsidRPr="009B7D85" w:rsidRDefault="00DC57D4" w:rsidP="00DC57D4">
      <w:pPr>
        <w:tabs>
          <w:tab w:val="center" w:pos="4608"/>
        </w:tabs>
        <w:spacing w:line="240" w:lineRule="auto"/>
        <w:jc w:val="both"/>
        <w:rPr>
          <w:rFonts w:ascii="Arial" w:hAnsi="Arial" w:cs="Arial"/>
          <w:b/>
          <w:i/>
          <w:u w:val="single"/>
          <w:lang w:val="mn-MN"/>
        </w:rPr>
      </w:pPr>
      <w:r w:rsidRPr="009B7D85">
        <w:rPr>
          <w:rFonts w:ascii="Arial" w:hAnsi="Arial" w:cs="Arial"/>
          <w:b/>
          <w:i/>
          <w:lang w:val="mn-MN"/>
        </w:rPr>
        <w:t>Авлага:</w:t>
      </w:r>
    </w:p>
    <w:p w:rsidR="00DC57D4" w:rsidRDefault="00DC57D4" w:rsidP="00DC57D4">
      <w:pPr>
        <w:tabs>
          <w:tab w:val="center" w:pos="4608"/>
        </w:tabs>
        <w:spacing w:line="240" w:lineRule="auto"/>
        <w:jc w:val="both"/>
        <w:rPr>
          <w:rFonts w:ascii="Arial" w:hAnsi="Arial" w:cs="Arial"/>
        </w:rPr>
      </w:pPr>
      <w:r w:rsidRPr="009B7D85">
        <w:rPr>
          <w:rFonts w:ascii="Arial" w:hAnsi="Arial" w:cs="Arial"/>
          <w:lang w:val="mn-MN"/>
        </w:rPr>
        <w:t>Нийт авлага ө</w:t>
      </w:r>
      <w:r>
        <w:rPr>
          <w:rFonts w:ascii="Arial" w:hAnsi="Arial" w:cs="Arial"/>
          <w:lang w:val="mn-MN"/>
        </w:rPr>
        <w:t xml:space="preserve">мөх оноос </w:t>
      </w:r>
      <w:r w:rsidR="00F934A9">
        <w:rPr>
          <w:rFonts w:ascii="Arial" w:hAnsi="Arial" w:cs="Arial"/>
        </w:rPr>
        <w:t xml:space="preserve">370.0 </w:t>
      </w:r>
      <w:r w:rsidRPr="009B7D85">
        <w:rPr>
          <w:rFonts w:ascii="Arial" w:hAnsi="Arial" w:cs="Arial"/>
          <w:lang w:val="mn-MN"/>
        </w:rPr>
        <w:t>сая төгрөгөөр өссөн байна</w:t>
      </w:r>
      <w:r>
        <w:rPr>
          <w:rFonts w:ascii="Arial" w:hAnsi="Arial" w:cs="Arial"/>
          <w:lang w:val="mn-MN"/>
        </w:rPr>
        <w:t xml:space="preserve">. Үүнд: Төсвийн байгууллага </w:t>
      </w:r>
      <w:r w:rsidR="00F934A9">
        <w:rPr>
          <w:rFonts w:ascii="Arial" w:hAnsi="Arial" w:cs="Arial"/>
        </w:rPr>
        <w:t xml:space="preserve">245.3 </w:t>
      </w:r>
      <w:r w:rsidR="00F934A9">
        <w:rPr>
          <w:rFonts w:ascii="Arial" w:hAnsi="Arial" w:cs="Arial"/>
          <w:lang w:val="mn-MN"/>
        </w:rPr>
        <w:t xml:space="preserve"> сая төгрөгөөр</w:t>
      </w:r>
      <w:r>
        <w:rPr>
          <w:rFonts w:ascii="Arial" w:hAnsi="Arial" w:cs="Arial"/>
          <w:lang w:val="mn-MN"/>
        </w:rPr>
        <w:t xml:space="preserve">, ААНБ </w:t>
      </w:r>
      <w:r w:rsidR="00F934A9">
        <w:rPr>
          <w:rFonts w:ascii="Arial" w:hAnsi="Arial" w:cs="Arial"/>
        </w:rPr>
        <w:t xml:space="preserve">52.0 </w:t>
      </w:r>
      <w:r>
        <w:rPr>
          <w:rFonts w:ascii="Arial" w:hAnsi="Arial" w:cs="Arial"/>
          <w:lang w:val="mn-MN"/>
        </w:rPr>
        <w:t xml:space="preserve">сая төгрөгөөр, орон сууц </w:t>
      </w:r>
      <w:r w:rsidR="001E3385">
        <w:rPr>
          <w:rFonts w:ascii="Arial" w:hAnsi="Arial" w:cs="Arial"/>
          <w:lang w:val="mn-MN"/>
        </w:rPr>
        <w:t>81.5</w:t>
      </w:r>
      <w:r w:rsidR="00F934A9">
        <w:rPr>
          <w:rFonts w:ascii="Arial" w:hAnsi="Arial" w:cs="Arial"/>
          <w:lang w:val="mn-MN"/>
        </w:rPr>
        <w:t xml:space="preserve"> сая төгрөгөөр тус тус өсч, </w:t>
      </w:r>
      <w:r w:rsidRPr="009B7D85">
        <w:rPr>
          <w:rFonts w:ascii="Arial" w:hAnsi="Arial" w:cs="Arial"/>
          <w:lang w:val="mn-MN"/>
        </w:rPr>
        <w:t xml:space="preserve">бусад авлага </w:t>
      </w:r>
      <w:r w:rsidR="00F934A9">
        <w:rPr>
          <w:rFonts w:ascii="Arial" w:hAnsi="Arial" w:cs="Arial"/>
        </w:rPr>
        <w:t>8.8</w:t>
      </w:r>
      <w:r w:rsidRPr="009B7D85">
        <w:rPr>
          <w:rFonts w:ascii="Arial" w:hAnsi="Arial" w:cs="Arial"/>
          <w:lang w:val="mn-MN"/>
        </w:rPr>
        <w:t xml:space="preserve"> сая төгрөгөөр </w:t>
      </w:r>
      <w:r w:rsidR="00F934A9">
        <w:rPr>
          <w:rFonts w:ascii="Arial" w:hAnsi="Arial" w:cs="Arial"/>
          <w:lang w:val="mn-MN"/>
        </w:rPr>
        <w:t xml:space="preserve">буурсан </w:t>
      </w:r>
      <w:r w:rsidRPr="009B7D85">
        <w:rPr>
          <w:rFonts w:ascii="Arial" w:hAnsi="Arial" w:cs="Arial"/>
          <w:lang w:val="mn-MN"/>
        </w:rPr>
        <w:t xml:space="preserve">байна. 2019 оны зорилтот түвшингийн үзүүлэлтээр авлагыг </w:t>
      </w:r>
      <w:r w:rsidR="00DE35BC">
        <w:rPr>
          <w:rFonts w:ascii="Arial" w:hAnsi="Arial" w:cs="Arial"/>
          <w:lang w:val="mn-MN"/>
        </w:rPr>
        <w:t>450</w:t>
      </w:r>
      <w:r w:rsidR="001E3385">
        <w:rPr>
          <w:rFonts w:ascii="Arial" w:hAnsi="Arial" w:cs="Arial"/>
          <w:lang w:val="mn-MN"/>
        </w:rPr>
        <w:t>.</w:t>
      </w:r>
      <w:r w:rsidR="00DE35BC">
        <w:rPr>
          <w:rFonts w:ascii="Arial" w:hAnsi="Arial" w:cs="Arial"/>
          <w:lang w:val="mn-MN"/>
        </w:rPr>
        <w:t>7</w:t>
      </w:r>
      <w:r w:rsidRPr="009B7D85">
        <w:rPr>
          <w:rFonts w:ascii="Arial" w:hAnsi="Arial" w:cs="Arial"/>
          <w:lang w:val="mn-MN"/>
        </w:rPr>
        <w:t xml:space="preserve"> сая төгрөгт хүргэхээр төлөвлөсөн. </w:t>
      </w:r>
    </w:p>
    <w:p w:rsidR="00DC57D4" w:rsidRPr="009B7D85" w:rsidRDefault="00DC57D4" w:rsidP="00DC57D4">
      <w:pPr>
        <w:tabs>
          <w:tab w:val="center" w:pos="4608"/>
        </w:tabs>
        <w:spacing w:line="240" w:lineRule="auto"/>
        <w:jc w:val="both"/>
        <w:rPr>
          <w:rFonts w:ascii="Arial" w:hAnsi="Arial" w:cs="Arial"/>
          <w:lang w:val="mn-MN"/>
        </w:rPr>
      </w:pPr>
      <w:r>
        <w:rPr>
          <w:rFonts w:ascii="Arial" w:hAnsi="Arial" w:cs="Arial"/>
        </w:rPr>
        <w:tab/>
      </w:r>
      <w:r w:rsidRPr="009B7D85">
        <w:rPr>
          <w:rFonts w:ascii="Arial" w:hAnsi="Arial" w:cs="Arial"/>
          <w:lang w:val="mn-MN"/>
        </w:rPr>
        <w:t>Цаашид авлага барагдуулах ажлыг эрчимжүүлж, харилцагчидтай тооцоо нийлэн тодорхой хугацаанд төлбөрөө төлөх гэрээ байгуулан, хугацаа хожимдсон тохиолдолд алданги тооцох, барагдуулаагүй бол таслалт хийх зэргээр харилцан тохиролцож албан мэдэгдэл хүргүүлэн мөн ШШГүйцэтгэгч болон  гэрээт өмгөөлөгчтэйгээ хамтран ажиллаж байна. Ажлын үр дүнг борлуулалтын орлогын байцаагч нарын цалин урамшуулалтай уялдуулсан журмыг боловсруулан мөрдөн ажиллан зорилтот түвшиндээ хүрэхээр ажиллаж байна.</w:t>
      </w:r>
    </w:p>
    <w:p w:rsidR="00DC57D4" w:rsidRPr="009B7D85" w:rsidRDefault="00DC57D4" w:rsidP="00DC57D4">
      <w:pPr>
        <w:tabs>
          <w:tab w:val="center" w:pos="4608"/>
        </w:tabs>
        <w:spacing w:line="240" w:lineRule="auto"/>
        <w:jc w:val="both"/>
        <w:rPr>
          <w:rFonts w:ascii="Arial" w:hAnsi="Arial" w:cs="Arial"/>
          <w:b/>
          <w:i/>
          <w:lang w:val="mn-MN"/>
        </w:rPr>
      </w:pPr>
      <w:r w:rsidRPr="009B7D85">
        <w:rPr>
          <w:rFonts w:ascii="Arial" w:hAnsi="Arial" w:cs="Arial"/>
          <w:b/>
          <w:i/>
          <w:lang w:val="mn-MN"/>
        </w:rPr>
        <w:t>Өглөг:</w:t>
      </w:r>
    </w:p>
    <w:p w:rsidR="00DC57D4" w:rsidRPr="009B7D85" w:rsidRDefault="00DC57D4" w:rsidP="00DC57D4">
      <w:pPr>
        <w:tabs>
          <w:tab w:val="center" w:pos="4608"/>
        </w:tabs>
        <w:spacing w:line="240" w:lineRule="auto"/>
        <w:jc w:val="both"/>
        <w:rPr>
          <w:rFonts w:ascii="Arial" w:hAnsi="Arial" w:cs="Arial"/>
          <w:lang w:val="mn-MN"/>
        </w:rPr>
      </w:pPr>
      <w:r w:rsidRPr="009B7D85">
        <w:rPr>
          <w:rFonts w:ascii="Arial" w:hAnsi="Arial" w:cs="Arial"/>
          <w:lang w:val="mn-MN"/>
        </w:rPr>
        <w:t xml:space="preserve">Нийт өр төлбөрийн дүн 2018 оны эцсийн үлдэгдлээс  </w:t>
      </w:r>
      <w:r w:rsidR="00DE35BC">
        <w:rPr>
          <w:rFonts w:ascii="Arial" w:hAnsi="Arial" w:cs="Arial"/>
          <w:lang w:val="mn-MN"/>
        </w:rPr>
        <w:t>1,994.8</w:t>
      </w:r>
      <w:r w:rsidRPr="009B7D85">
        <w:rPr>
          <w:rFonts w:ascii="Arial" w:hAnsi="Arial" w:cs="Arial"/>
          <w:lang w:val="mn-MN"/>
        </w:rPr>
        <w:t xml:space="preserve"> сая төгрөгөөр </w:t>
      </w:r>
      <w:r w:rsidR="00DE35BC">
        <w:rPr>
          <w:rFonts w:ascii="Arial" w:hAnsi="Arial" w:cs="Arial"/>
          <w:lang w:val="mn-MN"/>
        </w:rPr>
        <w:t>өссөн</w:t>
      </w:r>
      <w:r w:rsidRPr="009B7D85">
        <w:rPr>
          <w:rFonts w:ascii="Arial" w:hAnsi="Arial" w:cs="Arial"/>
          <w:lang w:val="mn-MN"/>
        </w:rPr>
        <w:t xml:space="preserve"> байна.</w:t>
      </w:r>
      <w:r>
        <w:rPr>
          <w:rFonts w:ascii="Arial" w:hAnsi="Arial" w:cs="Arial"/>
          <w:lang w:val="mn-MN"/>
        </w:rPr>
        <w:t xml:space="preserve"> Үүнд:</w:t>
      </w:r>
      <w:r w:rsidR="004B0360">
        <w:rPr>
          <w:rFonts w:ascii="Arial" w:hAnsi="Arial" w:cs="Arial"/>
          <w:lang w:val="mn-MN"/>
        </w:rPr>
        <w:t xml:space="preserve"> Цахилгааны өр төлбөр 92.0</w:t>
      </w:r>
      <w:r w:rsidR="004B0360" w:rsidRPr="009B7D85">
        <w:rPr>
          <w:rFonts w:ascii="Arial" w:hAnsi="Arial" w:cs="Arial"/>
          <w:lang w:val="mn-MN"/>
        </w:rPr>
        <w:t xml:space="preserve"> сая төгрөгөөр</w:t>
      </w:r>
      <w:r w:rsidR="004B0360">
        <w:rPr>
          <w:rFonts w:ascii="Arial" w:hAnsi="Arial" w:cs="Arial"/>
          <w:lang w:val="mn-MN"/>
        </w:rPr>
        <w:t>,</w:t>
      </w:r>
      <w:r w:rsidR="004B0360" w:rsidRPr="004B0360">
        <w:rPr>
          <w:rFonts w:ascii="Arial" w:hAnsi="Arial" w:cs="Arial"/>
          <w:lang w:val="mn-MN"/>
        </w:rPr>
        <w:t xml:space="preserve"> </w:t>
      </w:r>
      <w:r w:rsidR="004B0360" w:rsidRPr="009B7D85">
        <w:rPr>
          <w:rFonts w:ascii="Arial" w:hAnsi="Arial" w:cs="Arial"/>
          <w:lang w:val="mn-MN"/>
        </w:rPr>
        <w:t xml:space="preserve">нийгмийн даатгалын өр төлбөр </w:t>
      </w:r>
      <w:r w:rsidR="004B0360">
        <w:rPr>
          <w:rFonts w:ascii="Arial" w:hAnsi="Arial" w:cs="Arial"/>
          <w:lang w:val="mn-MN"/>
        </w:rPr>
        <w:t xml:space="preserve">32.1 сая төгрөгөөр, </w:t>
      </w:r>
      <w:proofErr w:type="spellStart"/>
      <w:r w:rsidRPr="009B7D85">
        <w:rPr>
          <w:rFonts w:ascii="Arial" w:hAnsi="Arial" w:cs="Arial"/>
        </w:rPr>
        <w:t>татвар</w:t>
      </w:r>
      <w:proofErr w:type="spellEnd"/>
      <w:r w:rsidRPr="009B7D85">
        <w:rPr>
          <w:rFonts w:ascii="Arial" w:hAnsi="Arial" w:cs="Arial"/>
          <w:lang w:val="mn-MN"/>
        </w:rPr>
        <w:t xml:space="preserve">ын  өр төлбөр </w:t>
      </w:r>
      <w:r w:rsidR="004B0360">
        <w:rPr>
          <w:rFonts w:ascii="Arial" w:hAnsi="Arial" w:cs="Arial"/>
          <w:lang w:val="mn-MN"/>
        </w:rPr>
        <w:t>60.1</w:t>
      </w:r>
      <w:r w:rsidRPr="009B7D85">
        <w:rPr>
          <w:rFonts w:ascii="Arial" w:hAnsi="Arial" w:cs="Arial"/>
          <w:lang w:val="mn-MN"/>
        </w:rPr>
        <w:t xml:space="preserve"> сая төгрөгөөр</w:t>
      </w:r>
      <w:r w:rsidR="004B0360">
        <w:rPr>
          <w:rFonts w:ascii="Arial" w:hAnsi="Arial" w:cs="Arial"/>
          <w:lang w:val="mn-MN"/>
        </w:rPr>
        <w:t xml:space="preserve">, бусад өглөг 109.6 төгрөгөөр тус тус </w:t>
      </w:r>
      <w:r w:rsidRPr="009B7D85">
        <w:rPr>
          <w:rFonts w:ascii="Arial" w:hAnsi="Arial" w:cs="Arial"/>
          <w:lang w:val="mn-MN"/>
        </w:rPr>
        <w:t>өссөн байна.</w:t>
      </w:r>
    </w:p>
    <w:p w:rsidR="00DC57D4" w:rsidRPr="00DC57D4" w:rsidRDefault="00DC57D4" w:rsidP="00CD056C">
      <w:pPr>
        <w:spacing w:after="0" w:line="240" w:lineRule="auto"/>
        <w:jc w:val="center"/>
        <w:rPr>
          <w:rFonts w:ascii="Arial" w:eastAsia="Times New Roman" w:hAnsi="Arial" w:cs="Arial"/>
          <w:b/>
          <w:color w:val="000000"/>
          <w:sz w:val="24"/>
          <w:szCs w:val="24"/>
          <w:lang w:val="mn-MN"/>
        </w:rPr>
      </w:pPr>
    </w:p>
    <w:sectPr w:rsidR="00DC57D4" w:rsidRPr="00DC57D4" w:rsidSect="004F44F7">
      <w:pgSz w:w="11907" w:h="16839" w:code="9"/>
      <w:pgMar w:top="1282" w:right="850" w:bottom="634" w:left="1138" w:header="720"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ED" w:rsidRDefault="00C641ED" w:rsidP="00D147B9">
      <w:pPr>
        <w:spacing w:after="0" w:line="240" w:lineRule="auto"/>
      </w:pPr>
      <w:r>
        <w:separator/>
      </w:r>
    </w:p>
  </w:endnote>
  <w:endnote w:type="continuationSeparator" w:id="0">
    <w:p w:rsidR="00C641ED" w:rsidRDefault="00C641ED" w:rsidP="00D1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88" w:rsidRDefault="00EE4A69" w:rsidP="00D147B9">
    <w:pPr>
      <w:pStyle w:val="Footer"/>
      <w:pBdr>
        <w:top w:val="thinThickSmallGap" w:sz="24" w:space="0" w:color="622423" w:themeColor="accent2" w:themeShade="7F"/>
      </w:pBdr>
      <w:rPr>
        <w:rFonts w:asciiTheme="majorHAnsi" w:hAnsiTheme="majorHAnsi"/>
      </w:rPr>
    </w:pPr>
    <w:r>
      <w:rPr>
        <w:rFonts w:asciiTheme="majorHAnsi" w:hAnsiTheme="majorHAnsi"/>
        <w:lang w:val="mn-MN"/>
      </w:rPr>
      <w:t>“ЭРЧИМБАЯН ӨЛГИЙ”</w:t>
    </w:r>
    <w:r w:rsidR="006B3888">
      <w:rPr>
        <w:rFonts w:asciiTheme="majorHAnsi" w:hAnsiTheme="majorHAnsi"/>
        <w:lang w:val="mn-MN"/>
      </w:rPr>
      <w:t>ХК</w:t>
    </w:r>
    <w:r w:rsidR="006B3888">
      <w:rPr>
        <w:rFonts w:asciiTheme="majorHAnsi" w:hAnsiTheme="majorHAnsi"/>
      </w:rPr>
      <w:ptab w:relativeTo="margin" w:alignment="right" w:leader="none"/>
    </w:r>
    <w:r w:rsidR="006B3888">
      <w:rPr>
        <w:rFonts w:asciiTheme="majorHAnsi" w:hAnsiTheme="majorHAnsi"/>
        <w:lang w:val="mn-MN"/>
      </w:rPr>
      <w:t xml:space="preserve">хуудас </w:t>
    </w:r>
    <w:r w:rsidR="0068023E">
      <w:fldChar w:fldCharType="begin"/>
    </w:r>
    <w:r w:rsidR="006B3888">
      <w:instrText xml:space="preserve"> PAGE   \* MERGEFORMAT </w:instrText>
    </w:r>
    <w:r w:rsidR="0068023E">
      <w:fldChar w:fldCharType="separate"/>
    </w:r>
    <w:r w:rsidR="00880F2B" w:rsidRPr="00880F2B">
      <w:rPr>
        <w:rFonts w:asciiTheme="majorHAnsi" w:hAnsiTheme="majorHAnsi"/>
        <w:noProof/>
      </w:rPr>
      <w:t>2</w:t>
    </w:r>
    <w:r w:rsidR="0068023E">
      <w:rPr>
        <w:rFonts w:asciiTheme="majorHAnsi" w:hAnsiTheme="majorHAnsi"/>
        <w:noProof/>
      </w:rPr>
      <w:fldChar w:fldCharType="end"/>
    </w:r>
  </w:p>
  <w:p w:rsidR="006B3888" w:rsidRDefault="006B3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ED" w:rsidRDefault="00C641ED" w:rsidP="00D147B9">
      <w:pPr>
        <w:spacing w:after="0" w:line="240" w:lineRule="auto"/>
      </w:pPr>
      <w:r>
        <w:separator/>
      </w:r>
    </w:p>
  </w:footnote>
  <w:footnote w:type="continuationSeparator" w:id="0">
    <w:p w:rsidR="00C641ED" w:rsidRDefault="00C641ED" w:rsidP="00D14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4"/>
        <w:szCs w:val="28"/>
      </w:rPr>
      <w:alias w:val="Title"/>
      <w:id w:val="77738743"/>
      <w:placeholder>
        <w:docPart w:val="A9BC9E6E4FD04F87A3F395B875FF5661"/>
      </w:placeholder>
      <w:dataBinding w:prefixMappings="xmlns:ns0='http://schemas.openxmlformats.org/package/2006/metadata/core-properties' xmlns:ns1='http://purl.org/dc/elements/1.1/'" w:xpath="/ns0:coreProperties[1]/ns1:title[1]" w:storeItemID="{6C3C8BC8-F283-45AE-878A-BAB7291924A1}"/>
      <w:text/>
    </w:sdtPr>
    <w:sdtEndPr/>
    <w:sdtContent>
      <w:p w:rsidR="006B3888" w:rsidRDefault="006B3888" w:rsidP="005C5722">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5C5722">
          <w:rPr>
            <w:rFonts w:ascii="Times New Roman" w:eastAsiaTheme="majorEastAsia" w:hAnsi="Times New Roman" w:cs="Times New Roman"/>
            <w:sz w:val="24"/>
            <w:szCs w:val="28"/>
            <w:lang w:val="mn-MN"/>
          </w:rPr>
          <w:t>201</w:t>
        </w:r>
        <w:r>
          <w:rPr>
            <w:rFonts w:ascii="Times New Roman" w:eastAsiaTheme="majorEastAsia" w:hAnsi="Times New Roman" w:cs="Times New Roman"/>
            <w:sz w:val="24"/>
            <w:szCs w:val="28"/>
            <w:lang w:val="mn-MN"/>
          </w:rPr>
          <w:t>9</w:t>
        </w:r>
        <w:r w:rsidRPr="005C5722">
          <w:rPr>
            <w:rFonts w:ascii="Times New Roman" w:eastAsiaTheme="majorEastAsia" w:hAnsi="Times New Roman" w:cs="Times New Roman"/>
            <w:sz w:val="24"/>
            <w:szCs w:val="28"/>
            <w:lang w:val="mn-MN"/>
          </w:rPr>
          <w:t xml:space="preserve"> ОНЫ </w:t>
        </w:r>
        <w:r>
          <w:rPr>
            <w:rFonts w:ascii="Times New Roman" w:eastAsiaTheme="majorEastAsia" w:hAnsi="Times New Roman" w:cs="Times New Roman"/>
            <w:sz w:val="24"/>
            <w:szCs w:val="28"/>
            <w:lang w:val="mn-MN"/>
          </w:rPr>
          <w:t xml:space="preserve">ЖИЛИЙН </w:t>
        </w:r>
        <w:r w:rsidRPr="005C5722">
          <w:rPr>
            <w:rFonts w:ascii="Times New Roman" w:eastAsiaTheme="majorEastAsia" w:hAnsi="Times New Roman" w:cs="Times New Roman"/>
            <w:sz w:val="24"/>
            <w:szCs w:val="28"/>
            <w:lang w:val="mn-MN"/>
          </w:rPr>
          <w:t>ҮЙЛ АЖИЛЛАГААНЫ ТАЙЛАН</w:t>
        </w:r>
      </w:p>
    </w:sdtContent>
  </w:sdt>
  <w:p w:rsidR="006B3888" w:rsidRDefault="006B3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502"/>
    <w:multiLevelType w:val="hybridMultilevel"/>
    <w:tmpl w:val="7B2CA218"/>
    <w:lvl w:ilvl="0" w:tplc="115AF43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F27746C"/>
    <w:multiLevelType w:val="hybridMultilevel"/>
    <w:tmpl w:val="2E0E4CFA"/>
    <w:lvl w:ilvl="0" w:tplc="07E4F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03EA9"/>
    <w:multiLevelType w:val="hybridMultilevel"/>
    <w:tmpl w:val="1C4E5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17969"/>
    <w:multiLevelType w:val="hybridMultilevel"/>
    <w:tmpl w:val="C400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B021C"/>
    <w:multiLevelType w:val="hybridMultilevel"/>
    <w:tmpl w:val="DE8AEC88"/>
    <w:lvl w:ilvl="0" w:tplc="9B3CD31E">
      <w:start w:val="9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15C4A"/>
    <w:multiLevelType w:val="hybridMultilevel"/>
    <w:tmpl w:val="CC4055E6"/>
    <w:lvl w:ilvl="0" w:tplc="0409000B">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896403"/>
    <w:multiLevelType w:val="hybridMultilevel"/>
    <w:tmpl w:val="01A6A38E"/>
    <w:lvl w:ilvl="0" w:tplc="91CE25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D50D4C"/>
    <w:multiLevelType w:val="hybridMultilevel"/>
    <w:tmpl w:val="3904DEAC"/>
    <w:lvl w:ilvl="0" w:tplc="149CFB86">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4370E8B"/>
    <w:multiLevelType w:val="hybridMultilevel"/>
    <w:tmpl w:val="1AFE00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306D105F"/>
    <w:multiLevelType w:val="hybridMultilevel"/>
    <w:tmpl w:val="6FDEFEF4"/>
    <w:lvl w:ilvl="0" w:tplc="91CE25BE">
      <w:start w:val="1"/>
      <w:numFmt w:val="bullet"/>
      <w:lvlText w:val=""/>
      <w:lvlJc w:val="left"/>
      <w:pPr>
        <w:tabs>
          <w:tab w:val="num" w:pos="720"/>
        </w:tabs>
        <w:ind w:left="720" w:hanging="360"/>
      </w:pPr>
      <w:rPr>
        <w:rFonts w:ascii="Wingdings" w:hAnsi="Wingdings" w:hint="default"/>
      </w:rPr>
    </w:lvl>
    <w:lvl w:ilvl="1" w:tplc="60A4FBDC" w:tentative="1">
      <w:start w:val="1"/>
      <w:numFmt w:val="bullet"/>
      <w:lvlText w:val=""/>
      <w:lvlJc w:val="left"/>
      <w:pPr>
        <w:tabs>
          <w:tab w:val="num" w:pos="1440"/>
        </w:tabs>
        <w:ind w:left="1440" w:hanging="360"/>
      </w:pPr>
      <w:rPr>
        <w:rFonts w:ascii="Wingdings" w:hAnsi="Wingdings" w:hint="default"/>
      </w:rPr>
    </w:lvl>
    <w:lvl w:ilvl="2" w:tplc="D9483ABE" w:tentative="1">
      <w:start w:val="1"/>
      <w:numFmt w:val="bullet"/>
      <w:lvlText w:val=""/>
      <w:lvlJc w:val="left"/>
      <w:pPr>
        <w:tabs>
          <w:tab w:val="num" w:pos="2160"/>
        </w:tabs>
        <w:ind w:left="2160" w:hanging="360"/>
      </w:pPr>
      <w:rPr>
        <w:rFonts w:ascii="Wingdings" w:hAnsi="Wingdings" w:hint="default"/>
      </w:rPr>
    </w:lvl>
    <w:lvl w:ilvl="3" w:tplc="D44044B6" w:tentative="1">
      <w:start w:val="1"/>
      <w:numFmt w:val="bullet"/>
      <w:lvlText w:val=""/>
      <w:lvlJc w:val="left"/>
      <w:pPr>
        <w:tabs>
          <w:tab w:val="num" w:pos="2880"/>
        </w:tabs>
        <w:ind w:left="2880" w:hanging="360"/>
      </w:pPr>
      <w:rPr>
        <w:rFonts w:ascii="Wingdings" w:hAnsi="Wingdings" w:hint="default"/>
      </w:rPr>
    </w:lvl>
    <w:lvl w:ilvl="4" w:tplc="45CAE8FA" w:tentative="1">
      <w:start w:val="1"/>
      <w:numFmt w:val="bullet"/>
      <w:lvlText w:val=""/>
      <w:lvlJc w:val="left"/>
      <w:pPr>
        <w:tabs>
          <w:tab w:val="num" w:pos="3600"/>
        </w:tabs>
        <w:ind w:left="3600" w:hanging="360"/>
      </w:pPr>
      <w:rPr>
        <w:rFonts w:ascii="Wingdings" w:hAnsi="Wingdings" w:hint="default"/>
      </w:rPr>
    </w:lvl>
    <w:lvl w:ilvl="5" w:tplc="595814D8" w:tentative="1">
      <w:start w:val="1"/>
      <w:numFmt w:val="bullet"/>
      <w:lvlText w:val=""/>
      <w:lvlJc w:val="left"/>
      <w:pPr>
        <w:tabs>
          <w:tab w:val="num" w:pos="4320"/>
        </w:tabs>
        <w:ind w:left="4320" w:hanging="360"/>
      </w:pPr>
      <w:rPr>
        <w:rFonts w:ascii="Wingdings" w:hAnsi="Wingdings" w:hint="default"/>
      </w:rPr>
    </w:lvl>
    <w:lvl w:ilvl="6" w:tplc="0A6C33C4" w:tentative="1">
      <w:start w:val="1"/>
      <w:numFmt w:val="bullet"/>
      <w:lvlText w:val=""/>
      <w:lvlJc w:val="left"/>
      <w:pPr>
        <w:tabs>
          <w:tab w:val="num" w:pos="5040"/>
        </w:tabs>
        <w:ind w:left="5040" w:hanging="360"/>
      </w:pPr>
      <w:rPr>
        <w:rFonts w:ascii="Wingdings" w:hAnsi="Wingdings" w:hint="default"/>
      </w:rPr>
    </w:lvl>
    <w:lvl w:ilvl="7" w:tplc="7576BC06" w:tentative="1">
      <w:start w:val="1"/>
      <w:numFmt w:val="bullet"/>
      <w:lvlText w:val=""/>
      <w:lvlJc w:val="left"/>
      <w:pPr>
        <w:tabs>
          <w:tab w:val="num" w:pos="5760"/>
        </w:tabs>
        <w:ind w:left="5760" w:hanging="360"/>
      </w:pPr>
      <w:rPr>
        <w:rFonts w:ascii="Wingdings" w:hAnsi="Wingdings" w:hint="default"/>
      </w:rPr>
    </w:lvl>
    <w:lvl w:ilvl="8" w:tplc="DAD8226C" w:tentative="1">
      <w:start w:val="1"/>
      <w:numFmt w:val="bullet"/>
      <w:lvlText w:val=""/>
      <w:lvlJc w:val="left"/>
      <w:pPr>
        <w:tabs>
          <w:tab w:val="num" w:pos="6480"/>
        </w:tabs>
        <w:ind w:left="6480" w:hanging="360"/>
      </w:pPr>
      <w:rPr>
        <w:rFonts w:ascii="Wingdings" w:hAnsi="Wingdings" w:hint="default"/>
      </w:rPr>
    </w:lvl>
  </w:abstractNum>
  <w:abstractNum w:abstractNumId="10">
    <w:nsid w:val="38A53F65"/>
    <w:multiLevelType w:val="hybridMultilevel"/>
    <w:tmpl w:val="8C340E54"/>
    <w:lvl w:ilvl="0" w:tplc="852EBDF6">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939BE"/>
    <w:multiLevelType w:val="hybridMultilevel"/>
    <w:tmpl w:val="BC465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82153"/>
    <w:multiLevelType w:val="hybridMultilevel"/>
    <w:tmpl w:val="352EA410"/>
    <w:lvl w:ilvl="0" w:tplc="AADAE3EE">
      <w:start w:val="1"/>
      <w:numFmt w:val="bullet"/>
      <w:lvlText w:val=""/>
      <w:lvlJc w:val="left"/>
      <w:pPr>
        <w:tabs>
          <w:tab w:val="num" w:pos="720"/>
        </w:tabs>
        <w:ind w:left="720" w:hanging="360"/>
      </w:pPr>
      <w:rPr>
        <w:rFonts w:ascii="Wingdings 3" w:hAnsi="Wingdings 3" w:hint="default"/>
      </w:rPr>
    </w:lvl>
    <w:lvl w:ilvl="1" w:tplc="CC48954E" w:tentative="1">
      <w:start w:val="1"/>
      <w:numFmt w:val="bullet"/>
      <w:lvlText w:val=""/>
      <w:lvlJc w:val="left"/>
      <w:pPr>
        <w:tabs>
          <w:tab w:val="num" w:pos="1440"/>
        </w:tabs>
        <w:ind w:left="1440" w:hanging="360"/>
      </w:pPr>
      <w:rPr>
        <w:rFonts w:ascii="Wingdings 3" w:hAnsi="Wingdings 3" w:hint="default"/>
      </w:rPr>
    </w:lvl>
    <w:lvl w:ilvl="2" w:tplc="4C141DE0" w:tentative="1">
      <w:start w:val="1"/>
      <w:numFmt w:val="bullet"/>
      <w:lvlText w:val=""/>
      <w:lvlJc w:val="left"/>
      <w:pPr>
        <w:tabs>
          <w:tab w:val="num" w:pos="2160"/>
        </w:tabs>
        <w:ind w:left="2160" w:hanging="360"/>
      </w:pPr>
      <w:rPr>
        <w:rFonts w:ascii="Wingdings 3" w:hAnsi="Wingdings 3" w:hint="default"/>
      </w:rPr>
    </w:lvl>
    <w:lvl w:ilvl="3" w:tplc="70D8680E" w:tentative="1">
      <w:start w:val="1"/>
      <w:numFmt w:val="bullet"/>
      <w:lvlText w:val=""/>
      <w:lvlJc w:val="left"/>
      <w:pPr>
        <w:tabs>
          <w:tab w:val="num" w:pos="2880"/>
        </w:tabs>
        <w:ind w:left="2880" w:hanging="360"/>
      </w:pPr>
      <w:rPr>
        <w:rFonts w:ascii="Wingdings 3" w:hAnsi="Wingdings 3" w:hint="default"/>
      </w:rPr>
    </w:lvl>
    <w:lvl w:ilvl="4" w:tplc="5B8A219C" w:tentative="1">
      <w:start w:val="1"/>
      <w:numFmt w:val="bullet"/>
      <w:lvlText w:val=""/>
      <w:lvlJc w:val="left"/>
      <w:pPr>
        <w:tabs>
          <w:tab w:val="num" w:pos="3600"/>
        </w:tabs>
        <w:ind w:left="3600" w:hanging="360"/>
      </w:pPr>
      <w:rPr>
        <w:rFonts w:ascii="Wingdings 3" w:hAnsi="Wingdings 3" w:hint="default"/>
      </w:rPr>
    </w:lvl>
    <w:lvl w:ilvl="5" w:tplc="B72EE6FC" w:tentative="1">
      <w:start w:val="1"/>
      <w:numFmt w:val="bullet"/>
      <w:lvlText w:val=""/>
      <w:lvlJc w:val="left"/>
      <w:pPr>
        <w:tabs>
          <w:tab w:val="num" w:pos="4320"/>
        </w:tabs>
        <w:ind w:left="4320" w:hanging="360"/>
      </w:pPr>
      <w:rPr>
        <w:rFonts w:ascii="Wingdings 3" w:hAnsi="Wingdings 3" w:hint="default"/>
      </w:rPr>
    </w:lvl>
    <w:lvl w:ilvl="6" w:tplc="D09A43F0" w:tentative="1">
      <w:start w:val="1"/>
      <w:numFmt w:val="bullet"/>
      <w:lvlText w:val=""/>
      <w:lvlJc w:val="left"/>
      <w:pPr>
        <w:tabs>
          <w:tab w:val="num" w:pos="5040"/>
        </w:tabs>
        <w:ind w:left="5040" w:hanging="360"/>
      </w:pPr>
      <w:rPr>
        <w:rFonts w:ascii="Wingdings 3" w:hAnsi="Wingdings 3" w:hint="default"/>
      </w:rPr>
    </w:lvl>
    <w:lvl w:ilvl="7" w:tplc="D1EC053E" w:tentative="1">
      <w:start w:val="1"/>
      <w:numFmt w:val="bullet"/>
      <w:lvlText w:val=""/>
      <w:lvlJc w:val="left"/>
      <w:pPr>
        <w:tabs>
          <w:tab w:val="num" w:pos="5760"/>
        </w:tabs>
        <w:ind w:left="5760" w:hanging="360"/>
      </w:pPr>
      <w:rPr>
        <w:rFonts w:ascii="Wingdings 3" w:hAnsi="Wingdings 3" w:hint="default"/>
      </w:rPr>
    </w:lvl>
    <w:lvl w:ilvl="8" w:tplc="54FCD376" w:tentative="1">
      <w:start w:val="1"/>
      <w:numFmt w:val="bullet"/>
      <w:lvlText w:val=""/>
      <w:lvlJc w:val="left"/>
      <w:pPr>
        <w:tabs>
          <w:tab w:val="num" w:pos="6480"/>
        </w:tabs>
        <w:ind w:left="6480" w:hanging="360"/>
      </w:pPr>
      <w:rPr>
        <w:rFonts w:ascii="Wingdings 3" w:hAnsi="Wingdings 3" w:hint="default"/>
      </w:rPr>
    </w:lvl>
  </w:abstractNum>
  <w:abstractNum w:abstractNumId="13">
    <w:nsid w:val="407B66DB"/>
    <w:multiLevelType w:val="hybridMultilevel"/>
    <w:tmpl w:val="2E8C09EE"/>
    <w:lvl w:ilvl="0" w:tplc="852EBDF6">
      <w:start w:val="2016"/>
      <w:numFmt w:val="bullet"/>
      <w:lvlText w:val="-"/>
      <w:lvlJc w:val="left"/>
      <w:pPr>
        <w:ind w:left="720" w:hanging="360"/>
      </w:pPr>
      <w:rPr>
        <w:rFonts w:ascii="Times New Roman" w:eastAsia="Calibri"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4">
    <w:nsid w:val="44843950"/>
    <w:multiLevelType w:val="hybridMultilevel"/>
    <w:tmpl w:val="C26ACF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3D46AF"/>
    <w:multiLevelType w:val="hybridMultilevel"/>
    <w:tmpl w:val="B33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94A4F"/>
    <w:multiLevelType w:val="hybridMultilevel"/>
    <w:tmpl w:val="D504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212BB3"/>
    <w:multiLevelType w:val="hybridMultilevel"/>
    <w:tmpl w:val="79648B7A"/>
    <w:lvl w:ilvl="0" w:tplc="522480E0">
      <w:start w:val="1"/>
      <w:numFmt w:val="bullet"/>
      <w:lvlText w:val=""/>
      <w:lvlJc w:val="left"/>
      <w:pPr>
        <w:tabs>
          <w:tab w:val="num" w:pos="720"/>
        </w:tabs>
        <w:ind w:left="720" w:hanging="360"/>
      </w:pPr>
      <w:rPr>
        <w:rFonts w:ascii="Wingdings" w:hAnsi="Wingdings" w:hint="default"/>
      </w:rPr>
    </w:lvl>
    <w:lvl w:ilvl="1" w:tplc="7AFEFC24" w:tentative="1">
      <w:start w:val="1"/>
      <w:numFmt w:val="bullet"/>
      <w:lvlText w:val=""/>
      <w:lvlJc w:val="left"/>
      <w:pPr>
        <w:tabs>
          <w:tab w:val="num" w:pos="1440"/>
        </w:tabs>
        <w:ind w:left="1440" w:hanging="360"/>
      </w:pPr>
      <w:rPr>
        <w:rFonts w:ascii="Wingdings" w:hAnsi="Wingdings" w:hint="default"/>
      </w:rPr>
    </w:lvl>
    <w:lvl w:ilvl="2" w:tplc="8968C60A" w:tentative="1">
      <w:start w:val="1"/>
      <w:numFmt w:val="bullet"/>
      <w:lvlText w:val=""/>
      <w:lvlJc w:val="left"/>
      <w:pPr>
        <w:tabs>
          <w:tab w:val="num" w:pos="2160"/>
        </w:tabs>
        <w:ind w:left="2160" w:hanging="360"/>
      </w:pPr>
      <w:rPr>
        <w:rFonts w:ascii="Wingdings" w:hAnsi="Wingdings" w:hint="default"/>
      </w:rPr>
    </w:lvl>
    <w:lvl w:ilvl="3" w:tplc="0B867842" w:tentative="1">
      <w:start w:val="1"/>
      <w:numFmt w:val="bullet"/>
      <w:lvlText w:val=""/>
      <w:lvlJc w:val="left"/>
      <w:pPr>
        <w:tabs>
          <w:tab w:val="num" w:pos="2880"/>
        </w:tabs>
        <w:ind w:left="2880" w:hanging="360"/>
      </w:pPr>
      <w:rPr>
        <w:rFonts w:ascii="Wingdings" w:hAnsi="Wingdings" w:hint="default"/>
      </w:rPr>
    </w:lvl>
    <w:lvl w:ilvl="4" w:tplc="19380390" w:tentative="1">
      <w:start w:val="1"/>
      <w:numFmt w:val="bullet"/>
      <w:lvlText w:val=""/>
      <w:lvlJc w:val="left"/>
      <w:pPr>
        <w:tabs>
          <w:tab w:val="num" w:pos="3600"/>
        </w:tabs>
        <w:ind w:left="3600" w:hanging="360"/>
      </w:pPr>
      <w:rPr>
        <w:rFonts w:ascii="Wingdings" w:hAnsi="Wingdings" w:hint="default"/>
      </w:rPr>
    </w:lvl>
    <w:lvl w:ilvl="5" w:tplc="083071FC" w:tentative="1">
      <w:start w:val="1"/>
      <w:numFmt w:val="bullet"/>
      <w:lvlText w:val=""/>
      <w:lvlJc w:val="left"/>
      <w:pPr>
        <w:tabs>
          <w:tab w:val="num" w:pos="4320"/>
        </w:tabs>
        <w:ind w:left="4320" w:hanging="360"/>
      </w:pPr>
      <w:rPr>
        <w:rFonts w:ascii="Wingdings" w:hAnsi="Wingdings" w:hint="default"/>
      </w:rPr>
    </w:lvl>
    <w:lvl w:ilvl="6" w:tplc="47B8C018" w:tentative="1">
      <w:start w:val="1"/>
      <w:numFmt w:val="bullet"/>
      <w:lvlText w:val=""/>
      <w:lvlJc w:val="left"/>
      <w:pPr>
        <w:tabs>
          <w:tab w:val="num" w:pos="5040"/>
        </w:tabs>
        <w:ind w:left="5040" w:hanging="360"/>
      </w:pPr>
      <w:rPr>
        <w:rFonts w:ascii="Wingdings" w:hAnsi="Wingdings" w:hint="default"/>
      </w:rPr>
    </w:lvl>
    <w:lvl w:ilvl="7" w:tplc="D75434E2" w:tentative="1">
      <w:start w:val="1"/>
      <w:numFmt w:val="bullet"/>
      <w:lvlText w:val=""/>
      <w:lvlJc w:val="left"/>
      <w:pPr>
        <w:tabs>
          <w:tab w:val="num" w:pos="5760"/>
        </w:tabs>
        <w:ind w:left="5760" w:hanging="360"/>
      </w:pPr>
      <w:rPr>
        <w:rFonts w:ascii="Wingdings" w:hAnsi="Wingdings" w:hint="default"/>
      </w:rPr>
    </w:lvl>
    <w:lvl w:ilvl="8" w:tplc="2B000EC0" w:tentative="1">
      <w:start w:val="1"/>
      <w:numFmt w:val="bullet"/>
      <w:lvlText w:val=""/>
      <w:lvlJc w:val="left"/>
      <w:pPr>
        <w:tabs>
          <w:tab w:val="num" w:pos="6480"/>
        </w:tabs>
        <w:ind w:left="6480" w:hanging="360"/>
      </w:pPr>
      <w:rPr>
        <w:rFonts w:ascii="Wingdings" w:hAnsi="Wingdings" w:hint="default"/>
      </w:rPr>
    </w:lvl>
  </w:abstractNum>
  <w:abstractNum w:abstractNumId="18">
    <w:nsid w:val="55A4449A"/>
    <w:multiLevelType w:val="hybridMultilevel"/>
    <w:tmpl w:val="D31EA980"/>
    <w:lvl w:ilvl="0" w:tplc="149CFB86">
      <w:start w:val="1"/>
      <w:numFmt w:val="bullet"/>
      <w:lvlText w:val=""/>
      <w:lvlJc w:val="left"/>
      <w:pPr>
        <w:tabs>
          <w:tab w:val="num" w:pos="810"/>
        </w:tabs>
        <w:ind w:left="810" w:hanging="360"/>
      </w:pPr>
      <w:rPr>
        <w:rFonts w:ascii="Wingdings" w:hAnsi="Wingdings" w:hint="default"/>
        <w:color w:val="auto"/>
      </w:rPr>
    </w:lvl>
    <w:lvl w:ilvl="1" w:tplc="4E90653E" w:tentative="1">
      <w:start w:val="1"/>
      <w:numFmt w:val="bullet"/>
      <w:lvlText w:val=""/>
      <w:lvlJc w:val="left"/>
      <w:pPr>
        <w:tabs>
          <w:tab w:val="num" w:pos="1440"/>
        </w:tabs>
        <w:ind w:left="1440" w:hanging="360"/>
      </w:pPr>
      <w:rPr>
        <w:rFonts w:ascii="Wingdings" w:hAnsi="Wingdings" w:hint="default"/>
      </w:rPr>
    </w:lvl>
    <w:lvl w:ilvl="2" w:tplc="50786066" w:tentative="1">
      <w:start w:val="1"/>
      <w:numFmt w:val="bullet"/>
      <w:lvlText w:val=""/>
      <w:lvlJc w:val="left"/>
      <w:pPr>
        <w:tabs>
          <w:tab w:val="num" w:pos="2160"/>
        </w:tabs>
        <w:ind w:left="2160" w:hanging="360"/>
      </w:pPr>
      <w:rPr>
        <w:rFonts w:ascii="Wingdings" w:hAnsi="Wingdings" w:hint="default"/>
      </w:rPr>
    </w:lvl>
    <w:lvl w:ilvl="3" w:tplc="9DE03376" w:tentative="1">
      <w:start w:val="1"/>
      <w:numFmt w:val="bullet"/>
      <w:lvlText w:val=""/>
      <w:lvlJc w:val="left"/>
      <w:pPr>
        <w:tabs>
          <w:tab w:val="num" w:pos="2880"/>
        </w:tabs>
        <w:ind w:left="2880" w:hanging="360"/>
      </w:pPr>
      <w:rPr>
        <w:rFonts w:ascii="Wingdings" w:hAnsi="Wingdings" w:hint="default"/>
      </w:rPr>
    </w:lvl>
    <w:lvl w:ilvl="4" w:tplc="B66E490C" w:tentative="1">
      <w:start w:val="1"/>
      <w:numFmt w:val="bullet"/>
      <w:lvlText w:val=""/>
      <w:lvlJc w:val="left"/>
      <w:pPr>
        <w:tabs>
          <w:tab w:val="num" w:pos="3600"/>
        </w:tabs>
        <w:ind w:left="3600" w:hanging="360"/>
      </w:pPr>
      <w:rPr>
        <w:rFonts w:ascii="Wingdings" w:hAnsi="Wingdings" w:hint="default"/>
      </w:rPr>
    </w:lvl>
    <w:lvl w:ilvl="5" w:tplc="D8609976" w:tentative="1">
      <w:start w:val="1"/>
      <w:numFmt w:val="bullet"/>
      <w:lvlText w:val=""/>
      <w:lvlJc w:val="left"/>
      <w:pPr>
        <w:tabs>
          <w:tab w:val="num" w:pos="4320"/>
        </w:tabs>
        <w:ind w:left="4320" w:hanging="360"/>
      </w:pPr>
      <w:rPr>
        <w:rFonts w:ascii="Wingdings" w:hAnsi="Wingdings" w:hint="default"/>
      </w:rPr>
    </w:lvl>
    <w:lvl w:ilvl="6" w:tplc="B61C02B6" w:tentative="1">
      <w:start w:val="1"/>
      <w:numFmt w:val="bullet"/>
      <w:lvlText w:val=""/>
      <w:lvlJc w:val="left"/>
      <w:pPr>
        <w:tabs>
          <w:tab w:val="num" w:pos="5040"/>
        </w:tabs>
        <w:ind w:left="5040" w:hanging="360"/>
      </w:pPr>
      <w:rPr>
        <w:rFonts w:ascii="Wingdings" w:hAnsi="Wingdings" w:hint="default"/>
      </w:rPr>
    </w:lvl>
    <w:lvl w:ilvl="7" w:tplc="3E0474EE" w:tentative="1">
      <w:start w:val="1"/>
      <w:numFmt w:val="bullet"/>
      <w:lvlText w:val=""/>
      <w:lvlJc w:val="left"/>
      <w:pPr>
        <w:tabs>
          <w:tab w:val="num" w:pos="5760"/>
        </w:tabs>
        <w:ind w:left="5760" w:hanging="360"/>
      </w:pPr>
      <w:rPr>
        <w:rFonts w:ascii="Wingdings" w:hAnsi="Wingdings" w:hint="default"/>
      </w:rPr>
    </w:lvl>
    <w:lvl w:ilvl="8" w:tplc="5A000F80" w:tentative="1">
      <w:start w:val="1"/>
      <w:numFmt w:val="bullet"/>
      <w:lvlText w:val=""/>
      <w:lvlJc w:val="left"/>
      <w:pPr>
        <w:tabs>
          <w:tab w:val="num" w:pos="6480"/>
        </w:tabs>
        <w:ind w:left="6480" w:hanging="360"/>
      </w:pPr>
      <w:rPr>
        <w:rFonts w:ascii="Wingdings" w:hAnsi="Wingdings" w:hint="default"/>
      </w:rPr>
    </w:lvl>
  </w:abstractNum>
  <w:abstractNum w:abstractNumId="19">
    <w:nsid w:val="566C26EE"/>
    <w:multiLevelType w:val="hybridMultilevel"/>
    <w:tmpl w:val="5DA84E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5A234829"/>
    <w:multiLevelType w:val="hybridMultilevel"/>
    <w:tmpl w:val="85A22986"/>
    <w:lvl w:ilvl="0" w:tplc="07E4F3F4">
      <w:start w:val="3"/>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5C3074BC"/>
    <w:multiLevelType w:val="hybridMultilevel"/>
    <w:tmpl w:val="3670BE06"/>
    <w:lvl w:ilvl="0" w:tplc="04500001">
      <w:start w:val="1"/>
      <w:numFmt w:val="bullet"/>
      <w:lvlText w:val=""/>
      <w:lvlJc w:val="left"/>
      <w:pPr>
        <w:ind w:left="1350" w:hanging="360"/>
      </w:pPr>
      <w:rPr>
        <w:rFonts w:ascii="Symbol" w:hAnsi="Symbol" w:hint="default"/>
      </w:rPr>
    </w:lvl>
    <w:lvl w:ilvl="1" w:tplc="04500003" w:tentative="1">
      <w:start w:val="1"/>
      <w:numFmt w:val="bullet"/>
      <w:lvlText w:val="o"/>
      <w:lvlJc w:val="left"/>
      <w:pPr>
        <w:ind w:left="2070" w:hanging="360"/>
      </w:pPr>
      <w:rPr>
        <w:rFonts w:ascii="Courier New" w:hAnsi="Courier New" w:cs="Courier New" w:hint="default"/>
      </w:rPr>
    </w:lvl>
    <w:lvl w:ilvl="2" w:tplc="04500005" w:tentative="1">
      <w:start w:val="1"/>
      <w:numFmt w:val="bullet"/>
      <w:lvlText w:val=""/>
      <w:lvlJc w:val="left"/>
      <w:pPr>
        <w:ind w:left="2790" w:hanging="360"/>
      </w:pPr>
      <w:rPr>
        <w:rFonts w:ascii="Wingdings" w:hAnsi="Wingdings" w:hint="default"/>
      </w:rPr>
    </w:lvl>
    <w:lvl w:ilvl="3" w:tplc="04500001" w:tentative="1">
      <w:start w:val="1"/>
      <w:numFmt w:val="bullet"/>
      <w:lvlText w:val=""/>
      <w:lvlJc w:val="left"/>
      <w:pPr>
        <w:ind w:left="3510" w:hanging="360"/>
      </w:pPr>
      <w:rPr>
        <w:rFonts w:ascii="Symbol" w:hAnsi="Symbol" w:hint="default"/>
      </w:rPr>
    </w:lvl>
    <w:lvl w:ilvl="4" w:tplc="04500003" w:tentative="1">
      <w:start w:val="1"/>
      <w:numFmt w:val="bullet"/>
      <w:lvlText w:val="o"/>
      <w:lvlJc w:val="left"/>
      <w:pPr>
        <w:ind w:left="4230" w:hanging="360"/>
      </w:pPr>
      <w:rPr>
        <w:rFonts w:ascii="Courier New" w:hAnsi="Courier New" w:cs="Courier New" w:hint="default"/>
      </w:rPr>
    </w:lvl>
    <w:lvl w:ilvl="5" w:tplc="04500005" w:tentative="1">
      <w:start w:val="1"/>
      <w:numFmt w:val="bullet"/>
      <w:lvlText w:val=""/>
      <w:lvlJc w:val="left"/>
      <w:pPr>
        <w:ind w:left="4950" w:hanging="360"/>
      </w:pPr>
      <w:rPr>
        <w:rFonts w:ascii="Wingdings" w:hAnsi="Wingdings" w:hint="default"/>
      </w:rPr>
    </w:lvl>
    <w:lvl w:ilvl="6" w:tplc="04500001" w:tentative="1">
      <w:start w:val="1"/>
      <w:numFmt w:val="bullet"/>
      <w:lvlText w:val=""/>
      <w:lvlJc w:val="left"/>
      <w:pPr>
        <w:ind w:left="5670" w:hanging="360"/>
      </w:pPr>
      <w:rPr>
        <w:rFonts w:ascii="Symbol" w:hAnsi="Symbol" w:hint="default"/>
      </w:rPr>
    </w:lvl>
    <w:lvl w:ilvl="7" w:tplc="04500003" w:tentative="1">
      <w:start w:val="1"/>
      <w:numFmt w:val="bullet"/>
      <w:lvlText w:val="o"/>
      <w:lvlJc w:val="left"/>
      <w:pPr>
        <w:ind w:left="6390" w:hanging="360"/>
      </w:pPr>
      <w:rPr>
        <w:rFonts w:ascii="Courier New" w:hAnsi="Courier New" w:cs="Courier New" w:hint="default"/>
      </w:rPr>
    </w:lvl>
    <w:lvl w:ilvl="8" w:tplc="04500005" w:tentative="1">
      <w:start w:val="1"/>
      <w:numFmt w:val="bullet"/>
      <w:lvlText w:val=""/>
      <w:lvlJc w:val="left"/>
      <w:pPr>
        <w:ind w:left="7110" w:hanging="360"/>
      </w:pPr>
      <w:rPr>
        <w:rFonts w:ascii="Wingdings" w:hAnsi="Wingdings" w:hint="default"/>
      </w:rPr>
    </w:lvl>
  </w:abstractNum>
  <w:abstractNum w:abstractNumId="22">
    <w:nsid w:val="5D2F1F22"/>
    <w:multiLevelType w:val="hybridMultilevel"/>
    <w:tmpl w:val="12DA9388"/>
    <w:lvl w:ilvl="0" w:tplc="0409000D">
      <w:start w:val="1"/>
      <w:numFmt w:val="bullet"/>
      <w:lvlText w:val=""/>
      <w:lvlJc w:val="left"/>
      <w:pPr>
        <w:ind w:left="1080" w:hanging="360"/>
      </w:pPr>
      <w:rPr>
        <w:rFonts w:ascii="Wingdings" w:hAnsi="Wingding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3">
    <w:nsid w:val="612F1E67"/>
    <w:multiLevelType w:val="hybridMultilevel"/>
    <w:tmpl w:val="1A18602E"/>
    <w:lvl w:ilvl="0" w:tplc="6F54626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4">
    <w:nsid w:val="62773ACA"/>
    <w:multiLevelType w:val="hybridMultilevel"/>
    <w:tmpl w:val="DA28E93E"/>
    <w:lvl w:ilvl="0" w:tplc="ADA4EE8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B68EA"/>
    <w:multiLevelType w:val="hybridMultilevel"/>
    <w:tmpl w:val="5BF2E5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233196"/>
    <w:multiLevelType w:val="hybridMultilevel"/>
    <w:tmpl w:val="F9F86166"/>
    <w:lvl w:ilvl="0" w:tplc="8758BCF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5390EB3"/>
    <w:multiLevelType w:val="hybridMultilevel"/>
    <w:tmpl w:val="117E9556"/>
    <w:lvl w:ilvl="0" w:tplc="0409000B">
      <w:start w:val="1"/>
      <w:numFmt w:val="bullet"/>
      <w:lvlText w:val=""/>
      <w:lvlJc w:val="left"/>
      <w:pPr>
        <w:ind w:left="1440" w:hanging="360"/>
      </w:pPr>
      <w:rPr>
        <w:rFonts w:ascii="Wingdings" w:hAnsi="Wingdings" w:hint="default"/>
      </w:rPr>
    </w:lvl>
    <w:lvl w:ilvl="1" w:tplc="83561F5C">
      <w:start w:val="1"/>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73296E"/>
    <w:multiLevelType w:val="hybridMultilevel"/>
    <w:tmpl w:val="EC703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036F4B"/>
    <w:multiLevelType w:val="hybridMultilevel"/>
    <w:tmpl w:val="DD709C5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0">
    <w:nsid w:val="69A5386B"/>
    <w:multiLevelType w:val="hybridMultilevel"/>
    <w:tmpl w:val="42121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B205B6"/>
    <w:multiLevelType w:val="hybridMultilevel"/>
    <w:tmpl w:val="1D56DB66"/>
    <w:lvl w:ilvl="0" w:tplc="29283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A81E21"/>
    <w:multiLevelType w:val="hybridMultilevel"/>
    <w:tmpl w:val="FD0A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0F6EA1"/>
    <w:multiLevelType w:val="hybridMultilevel"/>
    <w:tmpl w:val="BDC6EEFC"/>
    <w:lvl w:ilvl="0" w:tplc="BF0A9A98">
      <w:start w:val="1"/>
      <w:numFmt w:val="bullet"/>
      <w:lvlText w:val="•"/>
      <w:lvlJc w:val="left"/>
      <w:pPr>
        <w:tabs>
          <w:tab w:val="num" w:pos="720"/>
        </w:tabs>
        <w:ind w:left="720" w:hanging="360"/>
      </w:pPr>
      <w:rPr>
        <w:rFonts w:ascii="Times New Roman" w:hAnsi="Times New Roman" w:hint="default"/>
      </w:rPr>
    </w:lvl>
    <w:lvl w:ilvl="1" w:tplc="3C34EAD8" w:tentative="1">
      <w:start w:val="1"/>
      <w:numFmt w:val="bullet"/>
      <w:lvlText w:val="•"/>
      <w:lvlJc w:val="left"/>
      <w:pPr>
        <w:tabs>
          <w:tab w:val="num" w:pos="1440"/>
        </w:tabs>
        <w:ind w:left="1440" w:hanging="360"/>
      </w:pPr>
      <w:rPr>
        <w:rFonts w:ascii="Times New Roman" w:hAnsi="Times New Roman" w:hint="default"/>
      </w:rPr>
    </w:lvl>
    <w:lvl w:ilvl="2" w:tplc="E6D64B26" w:tentative="1">
      <w:start w:val="1"/>
      <w:numFmt w:val="bullet"/>
      <w:lvlText w:val="•"/>
      <w:lvlJc w:val="left"/>
      <w:pPr>
        <w:tabs>
          <w:tab w:val="num" w:pos="2160"/>
        </w:tabs>
        <w:ind w:left="2160" w:hanging="360"/>
      </w:pPr>
      <w:rPr>
        <w:rFonts w:ascii="Times New Roman" w:hAnsi="Times New Roman" w:hint="default"/>
      </w:rPr>
    </w:lvl>
    <w:lvl w:ilvl="3" w:tplc="4B346494" w:tentative="1">
      <w:start w:val="1"/>
      <w:numFmt w:val="bullet"/>
      <w:lvlText w:val="•"/>
      <w:lvlJc w:val="left"/>
      <w:pPr>
        <w:tabs>
          <w:tab w:val="num" w:pos="2880"/>
        </w:tabs>
        <w:ind w:left="2880" w:hanging="360"/>
      </w:pPr>
      <w:rPr>
        <w:rFonts w:ascii="Times New Roman" w:hAnsi="Times New Roman" w:hint="default"/>
      </w:rPr>
    </w:lvl>
    <w:lvl w:ilvl="4" w:tplc="F66E5C58" w:tentative="1">
      <w:start w:val="1"/>
      <w:numFmt w:val="bullet"/>
      <w:lvlText w:val="•"/>
      <w:lvlJc w:val="left"/>
      <w:pPr>
        <w:tabs>
          <w:tab w:val="num" w:pos="3600"/>
        </w:tabs>
        <w:ind w:left="3600" w:hanging="360"/>
      </w:pPr>
      <w:rPr>
        <w:rFonts w:ascii="Times New Roman" w:hAnsi="Times New Roman" w:hint="default"/>
      </w:rPr>
    </w:lvl>
    <w:lvl w:ilvl="5" w:tplc="154C7C78" w:tentative="1">
      <w:start w:val="1"/>
      <w:numFmt w:val="bullet"/>
      <w:lvlText w:val="•"/>
      <w:lvlJc w:val="left"/>
      <w:pPr>
        <w:tabs>
          <w:tab w:val="num" w:pos="4320"/>
        </w:tabs>
        <w:ind w:left="4320" w:hanging="360"/>
      </w:pPr>
      <w:rPr>
        <w:rFonts w:ascii="Times New Roman" w:hAnsi="Times New Roman" w:hint="default"/>
      </w:rPr>
    </w:lvl>
    <w:lvl w:ilvl="6" w:tplc="AC748AAA" w:tentative="1">
      <w:start w:val="1"/>
      <w:numFmt w:val="bullet"/>
      <w:lvlText w:val="•"/>
      <w:lvlJc w:val="left"/>
      <w:pPr>
        <w:tabs>
          <w:tab w:val="num" w:pos="5040"/>
        </w:tabs>
        <w:ind w:left="5040" w:hanging="360"/>
      </w:pPr>
      <w:rPr>
        <w:rFonts w:ascii="Times New Roman" w:hAnsi="Times New Roman" w:hint="default"/>
      </w:rPr>
    </w:lvl>
    <w:lvl w:ilvl="7" w:tplc="0C6A9D8A" w:tentative="1">
      <w:start w:val="1"/>
      <w:numFmt w:val="bullet"/>
      <w:lvlText w:val="•"/>
      <w:lvlJc w:val="left"/>
      <w:pPr>
        <w:tabs>
          <w:tab w:val="num" w:pos="5760"/>
        </w:tabs>
        <w:ind w:left="5760" w:hanging="360"/>
      </w:pPr>
      <w:rPr>
        <w:rFonts w:ascii="Times New Roman" w:hAnsi="Times New Roman" w:hint="default"/>
      </w:rPr>
    </w:lvl>
    <w:lvl w:ilvl="8" w:tplc="555AB2F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2903D6A"/>
    <w:multiLevelType w:val="hybridMultilevel"/>
    <w:tmpl w:val="7D2C62EA"/>
    <w:lvl w:ilvl="0" w:tplc="83561F5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38A4B61"/>
    <w:multiLevelType w:val="hybridMultilevel"/>
    <w:tmpl w:val="004A6976"/>
    <w:lvl w:ilvl="0" w:tplc="149CFB86">
      <w:start w:val="1"/>
      <w:numFmt w:val="bullet"/>
      <w:lvlText w:val=""/>
      <w:lvlJc w:val="left"/>
      <w:pPr>
        <w:ind w:left="720" w:hanging="360"/>
      </w:pPr>
      <w:rPr>
        <w:rFonts w:ascii="Wingdings" w:hAnsi="Wingdings" w:hint="default"/>
        <w:color w:val="auto"/>
      </w:rPr>
    </w:lvl>
    <w:lvl w:ilvl="1" w:tplc="E1924BE8">
      <w:numFmt w:val="bullet"/>
      <w:lvlText w:val="-"/>
      <w:lvlJc w:val="left"/>
      <w:pPr>
        <w:ind w:left="1440" w:hanging="360"/>
      </w:pPr>
      <w:rPr>
        <w:rFonts w:ascii="Arial" w:eastAsiaTheme="minorEastAsia" w:hAnsi="Arial" w:cs="Arial" w:hint="default"/>
        <w:i/>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870AC"/>
    <w:multiLevelType w:val="hybridMultilevel"/>
    <w:tmpl w:val="56489E9E"/>
    <w:lvl w:ilvl="0" w:tplc="047450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F038F5"/>
    <w:multiLevelType w:val="hybridMultilevel"/>
    <w:tmpl w:val="9BEAD27C"/>
    <w:lvl w:ilvl="0" w:tplc="0409000D">
      <w:start w:val="1"/>
      <w:numFmt w:val="bullet"/>
      <w:lvlText w:val=""/>
      <w:lvlJc w:val="left"/>
      <w:pPr>
        <w:tabs>
          <w:tab w:val="num" w:pos="720"/>
        </w:tabs>
        <w:ind w:left="720" w:hanging="360"/>
      </w:pPr>
      <w:rPr>
        <w:rFonts w:ascii="Wingdings" w:hAnsi="Wingdings" w:hint="default"/>
      </w:rPr>
    </w:lvl>
    <w:lvl w:ilvl="1" w:tplc="7AFEFC24" w:tentative="1">
      <w:start w:val="1"/>
      <w:numFmt w:val="bullet"/>
      <w:lvlText w:val=""/>
      <w:lvlJc w:val="left"/>
      <w:pPr>
        <w:tabs>
          <w:tab w:val="num" w:pos="1440"/>
        </w:tabs>
        <w:ind w:left="1440" w:hanging="360"/>
      </w:pPr>
      <w:rPr>
        <w:rFonts w:ascii="Wingdings" w:hAnsi="Wingdings" w:hint="default"/>
      </w:rPr>
    </w:lvl>
    <w:lvl w:ilvl="2" w:tplc="8968C60A" w:tentative="1">
      <w:start w:val="1"/>
      <w:numFmt w:val="bullet"/>
      <w:lvlText w:val=""/>
      <w:lvlJc w:val="left"/>
      <w:pPr>
        <w:tabs>
          <w:tab w:val="num" w:pos="2160"/>
        </w:tabs>
        <w:ind w:left="2160" w:hanging="360"/>
      </w:pPr>
      <w:rPr>
        <w:rFonts w:ascii="Wingdings" w:hAnsi="Wingdings" w:hint="default"/>
      </w:rPr>
    </w:lvl>
    <w:lvl w:ilvl="3" w:tplc="0B867842" w:tentative="1">
      <w:start w:val="1"/>
      <w:numFmt w:val="bullet"/>
      <w:lvlText w:val=""/>
      <w:lvlJc w:val="left"/>
      <w:pPr>
        <w:tabs>
          <w:tab w:val="num" w:pos="2880"/>
        </w:tabs>
        <w:ind w:left="2880" w:hanging="360"/>
      </w:pPr>
      <w:rPr>
        <w:rFonts w:ascii="Wingdings" w:hAnsi="Wingdings" w:hint="default"/>
      </w:rPr>
    </w:lvl>
    <w:lvl w:ilvl="4" w:tplc="19380390" w:tentative="1">
      <w:start w:val="1"/>
      <w:numFmt w:val="bullet"/>
      <w:lvlText w:val=""/>
      <w:lvlJc w:val="left"/>
      <w:pPr>
        <w:tabs>
          <w:tab w:val="num" w:pos="3600"/>
        </w:tabs>
        <w:ind w:left="3600" w:hanging="360"/>
      </w:pPr>
      <w:rPr>
        <w:rFonts w:ascii="Wingdings" w:hAnsi="Wingdings" w:hint="default"/>
      </w:rPr>
    </w:lvl>
    <w:lvl w:ilvl="5" w:tplc="083071FC" w:tentative="1">
      <w:start w:val="1"/>
      <w:numFmt w:val="bullet"/>
      <w:lvlText w:val=""/>
      <w:lvlJc w:val="left"/>
      <w:pPr>
        <w:tabs>
          <w:tab w:val="num" w:pos="4320"/>
        </w:tabs>
        <w:ind w:left="4320" w:hanging="360"/>
      </w:pPr>
      <w:rPr>
        <w:rFonts w:ascii="Wingdings" w:hAnsi="Wingdings" w:hint="default"/>
      </w:rPr>
    </w:lvl>
    <w:lvl w:ilvl="6" w:tplc="47B8C018" w:tentative="1">
      <w:start w:val="1"/>
      <w:numFmt w:val="bullet"/>
      <w:lvlText w:val=""/>
      <w:lvlJc w:val="left"/>
      <w:pPr>
        <w:tabs>
          <w:tab w:val="num" w:pos="5040"/>
        </w:tabs>
        <w:ind w:left="5040" w:hanging="360"/>
      </w:pPr>
      <w:rPr>
        <w:rFonts w:ascii="Wingdings" w:hAnsi="Wingdings" w:hint="default"/>
      </w:rPr>
    </w:lvl>
    <w:lvl w:ilvl="7" w:tplc="D75434E2" w:tentative="1">
      <w:start w:val="1"/>
      <w:numFmt w:val="bullet"/>
      <w:lvlText w:val=""/>
      <w:lvlJc w:val="left"/>
      <w:pPr>
        <w:tabs>
          <w:tab w:val="num" w:pos="5760"/>
        </w:tabs>
        <w:ind w:left="5760" w:hanging="360"/>
      </w:pPr>
      <w:rPr>
        <w:rFonts w:ascii="Wingdings" w:hAnsi="Wingdings" w:hint="default"/>
      </w:rPr>
    </w:lvl>
    <w:lvl w:ilvl="8" w:tplc="2B000EC0" w:tentative="1">
      <w:start w:val="1"/>
      <w:numFmt w:val="bullet"/>
      <w:lvlText w:val=""/>
      <w:lvlJc w:val="left"/>
      <w:pPr>
        <w:tabs>
          <w:tab w:val="num" w:pos="6480"/>
        </w:tabs>
        <w:ind w:left="6480" w:hanging="360"/>
      </w:pPr>
      <w:rPr>
        <w:rFonts w:ascii="Wingdings" w:hAnsi="Wingdings" w:hint="default"/>
      </w:rPr>
    </w:lvl>
  </w:abstractNum>
  <w:abstractNum w:abstractNumId="38">
    <w:nsid w:val="77942A25"/>
    <w:multiLevelType w:val="hybridMultilevel"/>
    <w:tmpl w:val="8034B9F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DD09D5"/>
    <w:multiLevelType w:val="hybridMultilevel"/>
    <w:tmpl w:val="9D681996"/>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0">
    <w:nsid w:val="7B76400B"/>
    <w:multiLevelType w:val="hybridMultilevel"/>
    <w:tmpl w:val="91468E1A"/>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1">
    <w:nsid w:val="7EF713F4"/>
    <w:multiLevelType w:val="hybridMultilevel"/>
    <w:tmpl w:val="5478D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18"/>
  </w:num>
  <w:num w:numId="4">
    <w:abstractNumId w:val="12"/>
  </w:num>
  <w:num w:numId="5">
    <w:abstractNumId w:val="21"/>
  </w:num>
  <w:num w:numId="6">
    <w:abstractNumId w:val="29"/>
  </w:num>
  <w:num w:numId="7">
    <w:abstractNumId w:val="28"/>
  </w:num>
  <w:num w:numId="8">
    <w:abstractNumId w:val="23"/>
  </w:num>
  <w:num w:numId="9">
    <w:abstractNumId w:val="39"/>
  </w:num>
  <w:num w:numId="10">
    <w:abstractNumId w:val="40"/>
  </w:num>
  <w:num w:numId="11">
    <w:abstractNumId w:val="8"/>
  </w:num>
  <w:num w:numId="12">
    <w:abstractNumId w:val="14"/>
  </w:num>
  <w:num w:numId="13">
    <w:abstractNumId w:val="32"/>
  </w:num>
  <w:num w:numId="14">
    <w:abstractNumId w:val="19"/>
  </w:num>
  <w:num w:numId="15">
    <w:abstractNumId w:val="41"/>
  </w:num>
  <w:num w:numId="16">
    <w:abstractNumId w:val="33"/>
  </w:num>
  <w:num w:numId="17">
    <w:abstractNumId w:val="24"/>
  </w:num>
  <w:num w:numId="18">
    <w:abstractNumId w:val="38"/>
  </w:num>
  <w:num w:numId="19">
    <w:abstractNumId w:val="25"/>
  </w:num>
  <w:num w:numId="20">
    <w:abstractNumId w:val="37"/>
  </w:num>
  <w:num w:numId="21">
    <w:abstractNumId w:val="5"/>
  </w:num>
  <w:num w:numId="22">
    <w:abstractNumId w:val="34"/>
  </w:num>
  <w:num w:numId="23">
    <w:abstractNumId w:val="27"/>
  </w:num>
  <w:num w:numId="24">
    <w:abstractNumId w:val="22"/>
  </w:num>
  <w:num w:numId="25">
    <w:abstractNumId w:val="6"/>
  </w:num>
  <w:num w:numId="26">
    <w:abstractNumId w:val="31"/>
  </w:num>
  <w:num w:numId="27">
    <w:abstractNumId w:val="11"/>
  </w:num>
  <w:num w:numId="28">
    <w:abstractNumId w:val="15"/>
  </w:num>
  <w:num w:numId="29">
    <w:abstractNumId w:val="3"/>
  </w:num>
  <w:num w:numId="30">
    <w:abstractNumId w:val="26"/>
  </w:num>
  <w:num w:numId="31">
    <w:abstractNumId w:val="13"/>
  </w:num>
  <w:num w:numId="32">
    <w:abstractNumId w:val="0"/>
  </w:num>
  <w:num w:numId="33">
    <w:abstractNumId w:val="20"/>
  </w:num>
  <w:num w:numId="34">
    <w:abstractNumId w:val="1"/>
  </w:num>
  <w:num w:numId="35">
    <w:abstractNumId w:val="10"/>
  </w:num>
  <w:num w:numId="36">
    <w:abstractNumId w:val="35"/>
  </w:num>
  <w:num w:numId="37">
    <w:abstractNumId w:val="7"/>
  </w:num>
  <w:num w:numId="38">
    <w:abstractNumId w:val="36"/>
  </w:num>
  <w:num w:numId="39">
    <w:abstractNumId w:val="2"/>
  </w:num>
  <w:num w:numId="40">
    <w:abstractNumId w:val="4"/>
  </w:num>
  <w:num w:numId="41">
    <w:abstractNumId w:val="3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23"/>
    <w:rsid w:val="00003516"/>
    <w:rsid w:val="0000394F"/>
    <w:rsid w:val="00006AEF"/>
    <w:rsid w:val="000174F6"/>
    <w:rsid w:val="00017CA7"/>
    <w:rsid w:val="00017FE3"/>
    <w:rsid w:val="000204DC"/>
    <w:rsid w:val="000210C8"/>
    <w:rsid w:val="000218D7"/>
    <w:rsid w:val="0002322A"/>
    <w:rsid w:val="00023486"/>
    <w:rsid w:val="00034950"/>
    <w:rsid w:val="000417A1"/>
    <w:rsid w:val="000441E4"/>
    <w:rsid w:val="0004658D"/>
    <w:rsid w:val="00051F9F"/>
    <w:rsid w:val="0005404D"/>
    <w:rsid w:val="00056B51"/>
    <w:rsid w:val="0005713A"/>
    <w:rsid w:val="00057AB6"/>
    <w:rsid w:val="00057F67"/>
    <w:rsid w:val="000609E8"/>
    <w:rsid w:val="00060FB3"/>
    <w:rsid w:val="00063A06"/>
    <w:rsid w:val="00063A11"/>
    <w:rsid w:val="00072620"/>
    <w:rsid w:val="00072E3F"/>
    <w:rsid w:val="000733E1"/>
    <w:rsid w:val="000736A8"/>
    <w:rsid w:val="000770F1"/>
    <w:rsid w:val="00077EED"/>
    <w:rsid w:val="00082E63"/>
    <w:rsid w:val="00093858"/>
    <w:rsid w:val="000975E8"/>
    <w:rsid w:val="000A162B"/>
    <w:rsid w:val="000A16F9"/>
    <w:rsid w:val="000A27F5"/>
    <w:rsid w:val="000A29CD"/>
    <w:rsid w:val="000A35D6"/>
    <w:rsid w:val="000A3EC1"/>
    <w:rsid w:val="000A64C1"/>
    <w:rsid w:val="000B193D"/>
    <w:rsid w:val="000B5C11"/>
    <w:rsid w:val="000C0C49"/>
    <w:rsid w:val="000C5EDF"/>
    <w:rsid w:val="000D0645"/>
    <w:rsid w:val="000D33CD"/>
    <w:rsid w:val="000D417A"/>
    <w:rsid w:val="000D4519"/>
    <w:rsid w:val="000D487C"/>
    <w:rsid w:val="000D4C97"/>
    <w:rsid w:val="000D779D"/>
    <w:rsid w:val="000E01BC"/>
    <w:rsid w:val="000E11DE"/>
    <w:rsid w:val="000E3430"/>
    <w:rsid w:val="000E3A1D"/>
    <w:rsid w:val="000E4933"/>
    <w:rsid w:val="000E6EA0"/>
    <w:rsid w:val="000E7531"/>
    <w:rsid w:val="000F280E"/>
    <w:rsid w:val="000F3861"/>
    <w:rsid w:val="000F7086"/>
    <w:rsid w:val="001037AB"/>
    <w:rsid w:val="00103A9F"/>
    <w:rsid w:val="001073E8"/>
    <w:rsid w:val="00107CB9"/>
    <w:rsid w:val="00110AFF"/>
    <w:rsid w:val="00112C0D"/>
    <w:rsid w:val="00114455"/>
    <w:rsid w:val="001151DD"/>
    <w:rsid w:val="00121A5B"/>
    <w:rsid w:val="00124EA0"/>
    <w:rsid w:val="00125973"/>
    <w:rsid w:val="00130E47"/>
    <w:rsid w:val="001327FF"/>
    <w:rsid w:val="00133886"/>
    <w:rsid w:val="001342B1"/>
    <w:rsid w:val="00136E45"/>
    <w:rsid w:val="001400AB"/>
    <w:rsid w:val="001404CA"/>
    <w:rsid w:val="0014595A"/>
    <w:rsid w:val="00145F3E"/>
    <w:rsid w:val="00157D3B"/>
    <w:rsid w:val="001600D7"/>
    <w:rsid w:val="001609DC"/>
    <w:rsid w:val="00164F24"/>
    <w:rsid w:val="00171C24"/>
    <w:rsid w:val="001775F5"/>
    <w:rsid w:val="001857D3"/>
    <w:rsid w:val="0019297E"/>
    <w:rsid w:val="00192F52"/>
    <w:rsid w:val="00193354"/>
    <w:rsid w:val="00193687"/>
    <w:rsid w:val="001947A4"/>
    <w:rsid w:val="00194EFE"/>
    <w:rsid w:val="00197B44"/>
    <w:rsid w:val="001A1CFC"/>
    <w:rsid w:val="001A3BEA"/>
    <w:rsid w:val="001A61E9"/>
    <w:rsid w:val="001B0D2E"/>
    <w:rsid w:val="001B100F"/>
    <w:rsid w:val="001B194C"/>
    <w:rsid w:val="001B4300"/>
    <w:rsid w:val="001B4849"/>
    <w:rsid w:val="001B5F21"/>
    <w:rsid w:val="001B6E45"/>
    <w:rsid w:val="001C107E"/>
    <w:rsid w:val="001C2787"/>
    <w:rsid w:val="001D0E54"/>
    <w:rsid w:val="001D25F5"/>
    <w:rsid w:val="001D39FB"/>
    <w:rsid w:val="001D3F1D"/>
    <w:rsid w:val="001D6C6C"/>
    <w:rsid w:val="001E1A9E"/>
    <w:rsid w:val="001E248D"/>
    <w:rsid w:val="001E2608"/>
    <w:rsid w:val="001E263B"/>
    <w:rsid w:val="001E3385"/>
    <w:rsid w:val="001E3677"/>
    <w:rsid w:val="001E549E"/>
    <w:rsid w:val="001E6C47"/>
    <w:rsid w:val="001E7EE6"/>
    <w:rsid w:val="001F145E"/>
    <w:rsid w:val="001F226E"/>
    <w:rsid w:val="001F3855"/>
    <w:rsid w:val="001F3DE9"/>
    <w:rsid w:val="001F6B8C"/>
    <w:rsid w:val="00205278"/>
    <w:rsid w:val="00206401"/>
    <w:rsid w:val="00210F94"/>
    <w:rsid w:val="00212A37"/>
    <w:rsid w:val="00212D91"/>
    <w:rsid w:val="002174FB"/>
    <w:rsid w:val="002269E0"/>
    <w:rsid w:val="00230F89"/>
    <w:rsid w:val="002328AB"/>
    <w:rsid w:val="002358C5"/>
    <w:rsid w:val="00242010"/>
    <w:rsid w:val="0024543B"/>
    <w:rsid w:val="002512C9"/>
    <w:rsid w:val="00252C02"/>
    <w:rsid w:val="00254ED1"/>
    <w:rsid w:val="00260291"/>
    <w:rsid w:val="00260EFF"/>
    <w:rsid w:val="00263B7F"/>
    <w:rsid w:val="002670AA"/>
    <w:rsid w:val="00267A23"/>
    <w:rsid w:val="00267BF2"/>
    <w:rsid w:val="0027455C"/>
    <w:rsid w:val="00274B53"/>
    <w:rsid w:val="002751A8"/>
    <w:rsid w:val="0027549B"/>
    <w:rsid w:val="00280E8F"/>
    <w:rsid w:val="0028274B"/>
    <w:rsid w:val="00291236"/>
    <w:rsid w:val="002A0549"/>
    <w:rsid w:val="002A280E"/>
    <w:rsid w:val="002A2D34"/>
    <w:rsid w:val="002B383C"/>
    <w:rsid w:val="002B5AE2"/>
    <w:rsid w:val="002B5E89"/>
    <w:rsid w:val="002B655A"/>
    <w:rsid w:val="002D119F"/>
    <w:rsid w:val="002D32E2"/>
    <w:rsid w:val="002D3DE6"/>
    <w:rsid w:val="002E005D"/>
    <w:rsid w:val="002E276B"/>
    <w:rsid w:val="002F0C3C"/>
    <w:rsid w:val="00302604"/>
    <w:rsid w:val="00307FCF"/>
    <w:rsid w:val="00310CEC"/>
    <w:rsid w:val="00311A50"/>
    <w:rsid w:val="00312D47"/>
    <w:rsid w:val="00314A1D"/>
    <w:rsid w:val="00315154"/>
    <w:rsid w:val="00315544"/>
    <w:rsid w:val="00317BD5"/>
    <w:rsid w:val="00334A23"/>
    <w:rsid w:val="00334C7C"/>
    <w:rsid w:val="003355ED"/>
    <w:rsid w:val="0034301B"/>
    <w:rsid w:val="0034354C"/>
    <w:rsid w:val="00346C8D"/>
    <w:rsid w:val="0035021C"/>
    <w:rsid w:val="00353F88"/>
    <w:rsid w:val="00353FF5"/>
    <w:rsid w:val="00357051"/>
    <w:rsid w:val="003668F2"/>
    <w:rsid w:val="003724C6"/>
    <w:rsid w:val="00372B81"/>
    <w:rsid w:val="00372EF2"/>
    <w:rsid w:val="00375141"/>
    <w:rsid w:val="00375624"/>
    <w:rsid w:val="00375733"/>
    <w:rsid w:val="0037730A"/>
    <w:rsid w:val="003774CF"/>
    <w:rsid w:val="003819DC"/>
    <w:rsid w:val="003849CC"/>
    <w:rsid w:val="0039014A"/>
    <w:rsid w:val="0039289B"/>
    <w:rsid w:val="0039296D"/>
    <w:rsid w:val="003A0D87"/>
    <w:rsid w:val="003A12A6"/>
    <w:rsid w:val="003A5225"/>
    <w:rsid w:val="003B03AA"/>
    <w:rsid w:val="003B1A98"/>
    <w:rsid w:val="003B3333"/>
    <w:rsid w:val="003B38F7"/>
    <w:rsid w:val="003C0288"/>
    <w:rsid w:val="003C0CE9"/>
    <w:rsid w:val="003C0DC8"/>
    <w:rsid w:val="003C1454"/>
    <w:rsid w:val="003C2D2E"/>
    <w:rsid w:val="003C58B9"/>
    <w:rsid w:val="003C63CE"/>
    <w:rsid w:val="003D153D"/>
    <w:rsid w:val="003D1A1F"/>
    <w:rsid w:val="003D3B88"/>
    <w:rsid w:val="003E1548"/>
    <w:rsid w:val="003E307A"/>
    <w:rsid w:val="003E5E9C"/>
    <w:rsid w:val="003F41D1"/>
    <w:rsid w:val="00404A1A"/>
    <w:rsid w:val="00405707"/>
    <w:rsid w:val="00405C55"/>
    <w:rsid w:val="0041121D"/>
    <w:rsid w:val="004143DA"/>
    <w:rsid w:val="00421434"/>
    <w:rsid w:val="00421DAC"/>
    <w:rsid w:val="0043161E"/>
    <w:rsid w:val="0043259E"/>
    <w:rsid w:val="00433888"/>
    <w:rsid w:val="00434CC0"/>
    <w:rsid w:val="00435183"/>
    <w:rsid w:val="004357B2"/>
    <w:rsid w:val="00435BDE"/>
    <w:rsid w:val="00436587"/>
    <w:rsid w:val="00437A5C"/>
    <w:rsid w:val="00444FF6"/>
    <w:rsid w:val="00446BD1"/>
    <w:rsid w:val="00447AD7"/>
    <w:rsid w:val="00451609"/>
    <w:rsid w:val="004559EC"/>
    <w:rsid w:val="0045645A"/>
    <w:rsid w:val="004604EF"/>
    <w:rsid w:val="00461986"/>
    <w:rsid w:val="00463B45"/>
    <w:rsid w:val="004653D4"/>
    <w:rsid w:val="00470BA9"/>
    <w:rsid w:val="0047260A"/>
    <w:rsid w:val="0047327B"/>
    <w:rsid w:val="00475F5E"/>
    <w:rsid w:val="004769CB"/>
    <w:rsid w:val="00480D2A"/>
    <w:rsid w:val="004834E9"/>
    <w:rsid w:val="00484552"/>
    <w:rsid w:val="00486B85"/>
    <w:rsid w:val="00492724"/>
    <w:rsid w:val="00496CA4"/>
    <w:rsid w:val="004971B6"/>
    <w:rsid w:val="004A1083"/>
    <w:rsid w:val="004A1137"/>
    <w:rsid w:val="004A6923"/>
    <w:rsid w:val="004A72E9"/>
    <w:rsid w:val="004B0360"/>
    <w:rsid w:val="004B0E24"/>
    <w:rsid w:val="004B2033"/>
    <w:rsid w:val="004B5CA3"/>
    <w:rsid w:val="004C3022"/>
    <w:rsid w:val="004C3386"/>
    <w:rsid w:val="004C70B5"/>
    <w:rsid w:val="004C7B1C"/>
    <w:rsid w:val="004D068E"/>
    <w:rsid w:val="004D5107"/>
    <w:rsid w:val="004E076F"/>
    <w:rsid w:val="004E3064"/>
    <w:rsid w:val="004E714A"/>
    <w:rsid w:val="004F17ED"/>
    <w:rsid w:val="004F23A9"/>
    <w:rsid w:val="004F440A"/>
    <w:rsid w:val="004F44F7"/>
    <w:rsid w:val="004F4DB0"/>
    <w:rsid w:val="004F616B"/>
    <w:rsid w:val="00500891"/>
    <w:rsid w:val="005015C9"/>
    <w:rsid w:val="00501D06"/>
    <w:rsid w:val="0051042F"/>
    <w:rsid w:val="00510741"/>
    <w:rsid w:val="00510751"/>
    <w:rsid w:val="0051470A"/>
    <w:rsid w:val="00516A75"/>
    <w:rsid w:val="005175CB"/>
    <w:rsid w:val="00522F3D"/>
    <w:rsid w:val="005256EA"/>
    <w:rsid w:val="00530DC4"/>
    <w:rsid w:val="00532451"/>
    <w:rsid w:val="00535449"/>
    <w:rsid w:val="00535923"/>
    <w:rsid w:val="00536B96"/>
    <w:rsid w:val="00540806"/>
    <w:rsid w:val="00542079"/>
    <w:rsid w:val="005479BE"/>
    <w:rsid w:val="00550C43"/>
    <w:rsid w:val="00550D57"/>
    <w:rsid w:val="005550C5"/>
    <w:rsid w:val="0055546F"/>
    <w:rsid w:val="005561C7"/>
    <w:rsid w:val="00557689"/>
    <w:rsid w:val="00564699"/>
    <w:rsid w:val="00564EDB"/>
    <w:rsid w:val="00565851"/>
    <w:rsid w:val="0056687B"/>
    <w:rsid w:val="0056695F"/>
    <w:rsid w:val="00571848"/>
    <w:rsid w:val="00572889"/>
    <w:rsid w:val="00584876"/>
    <w:rsid w:val="005905DA"/>
    <w:rsid w:val="0059098B"/>
    <w:rsid w:val="00590FD7"/>
    <w:rsid w:val="005913F6"/>
    <w:rsid w:val="00596D22"/>
    <w:rsid w:val="005A7D14"/>
    <w:rsid w:val="005B1560"/>
    <w:rsid w:val="005B185A"/>
    <w:rsid w:val="005B415F"/>
    <w:rsid w:val="005B5B44"/>
    <w:rsid w:val="005B727E"/>
    <w:rsid w:val="005C265F"/>
    <w:rsid w:val="005C3221"/>
    <w:rsid w:val="005C5722"/>
    <w:rsid w:val="005D18E8"/>
    <w:rsid w:val="005D2A5C"/>
    <w:rsid w:val="005D4BF7"/>
    <w:rsid w:val="005D6D69"/>
    <w:rsid w:val="005E6A2D"/>
    <w:rsid w:val="005F1970"/>
    <w:rsid w:val="005F1FD4"/>
    <w:rsid w:val="005F234B"/>
    <w:rsid w:val="005F236B"/>
    <w:rsid w:val="005F2891"/>
    <w:rsid w:val="005F407C"/>
    <w:rsid w:val="005F5940"/>
    <w:rsid w:val="006019D4"/>
    <w:rsid w:val="0060219A"/>
    <w:rsid w:val="0060379F"/>
    <w:rsid w:val="006046E6"/>
    <w:rsid w:val="00604E69"/>
    <w:rsid w:val="0060556A"/>
    <w:rsid w:val="00606E2D"/>
    <w:rsid w:val="0060779D"/>
    <w:rsid w:val="00612654"/>
    <w:rsid w:val="00614E42"/>
    <w:rsid w:val="006246CF"/>
    <w:rsid w:val="00625A83"/>
    <w:rsid w:val="0063134C"/>
    <w:rsid w:val="00631B1D"/>
    <w:rsid w:val="00632DB8"/>
    <w:rsid w:val="00632FD6"/>
    <w:rsid w:val="006341EA"/>
    <w:rsid w:val="0063566B"/>
    <w:rsid w:val="006364FE"/>
    <w:rsid w:val="00637943"/>
    <w:rsid w:val="00641199"/>
    <w:rsid w:val="00644B01"/>
    <w:rsid w:val="006453B0"/>
    <w:rsid w:val="00645AE7"/>
    <w:rsid w:val="00650A81"/>
    <w:rsid w:val="006603BF"/>
    <w:rsid w:val="00663E56"/>
    <w:rsid w:val="00664FC8"/>
    <w:rsid w:val="00667EE5"/>
    <w:rsid w:val="00670A17"/>
    <w:rsid w:val="00675A56"/>
    <w:rsid w:val="00676ED1"/>
    <w:rsid w:val="00677294"/>
    <w:rsid w:val="00677B63"/>
    <w:rsid w:val="0068023E"/>
    <w:rsid w:val="00682886"/>
    <w:rsid w:val="0068290E"/>
    <w:rsid w:val="00683AB5"/>
    <w:rsid w:val="006869D7"/>
    <w:rsid w:val="006910EF"/>
    <w:rsid w:val="00692C5A"/>
    <w:rsid w:val="00692FD7"/>
    <w:rsid w:val="006954D1"/>
    <w:rsid w:val="006A00D9"/>
    <w:rsid w:val="006A013B"/>
    <w:rsid w:val="006A350F"/>
    <w:rsid w:val="006A5E02"/>
    <w:rsid w:val="006A797C"/>
    <w:rsid w:val="006B3888"/>
    <w:rsid w:val="006B5ACC"/>
    <w:rsid w:val="006C2582"/>
    <w:rsid w:val="006C2F70"/>
    <w:rsid w:val="006C3888"/>
    <w:rsid w:val="006C5687"/>
    <w:rsid w:val="006D2A70"/>
    <w:rsid w:val="006D4489"/>
    <w:rsid w:val="006D50AE"/>
    <w:rsid w:val="006D52E7"/>
    <w:rsid w:val="006E0799"/>
    <w:rsid w:val="006E34CF"/>
    <w:rsid w:val="006E4364"/>
    <w:rsid w:val="006E53F1"/>
    <w:rsid w:val="006F1FFD"/>
    <w:rsid w:val="006F2565"/>
    <w:rsid w:val="006F56DD"/>
    <w:rsid w:val="006F5F39"/>
    <w:rsid w:val="006F6CFA"/>
    <w:rsid w:val="007004A7"/>
    <w:rsid w:val="0070361A"/>
    <w:rsid w:val="007060ED"/>
    <w:rsid w:val="00706175"/>
    <w:rsid w:val="007076D6"/>
    <w:rsid w:val="0071171D"/>
    <w:rsid w:val="007121A6"/>
    <w:rsid w:val="00713D16"/>
    <w:rsid w:val="00716D86"/>
    <w:rsid w:val="0071754F"/>
    <w:rsid w:val="007179CE"/>
    <w:rsid w:val="00720BDA"/>
    <w:rsid w:val="00725488"/>
    <w:rsid w:val="00726426"/>
    <w:rsid w:val="0072680C"/>
    <w:rsid w:val="00727F2D"/>
    <w:rsid w:val="00731B66"/>
    <w:rsid w:val="007335DD"/>
    <w:rsid w:val="007366E1"/>
    <w:rsid w:val="00736DBB"/>
    <w:rsid w:val="00737FD8"/>
    <w:rsid w:val="00741EDA"/>
    <w:rsid w:val="00752331"/>
    <w:rsid w:val="007540AA"/>
    <w:rsid w:val="007611C4"/>
    <w:rsid w:val="00770A1C"/>
    <w:rsid w:val="00772196"/>
    <w:rsid w:val="00777397"/>
    <w:rsid w:val="00782BC1"/>
    <w:rsid w:val="00784BD9"/>
    <w:rsid w:val="007866C0"/>
    <w:rsid w:val="00787ABD"/>
    <w:rsid w:val="00793C32"/>
    <w:rsid w:val="0079663A"/>
    <w:rsid w:val="007A0BA4"/>
    <w:rsid w:val="007A2A21"/>
    <w:rsid w:val="007A790F"/>
    <w:rsid w:val="007B056F"/>
    <w:rsid w:val="007B53AB"/>
    <w:rsid w:val="007B758D"/>
    <w:rsid w:val="007C1665"/>
    <w:rsid w:val="007C663E"/>
    <w:rsid w:val="007C69DC"/>
    <w:rsid w:val="007D2ECB"/>
    <w:rsid w:val="007D33E6"/>
    <w:rsid w:val="007D563B"/>
    <w:rsid w:val="007E02DE"/>
    <w:rsid w:val="007E2D6C"/>
    <w:rsid w:val="007E43C3"/>
    <w:rsid w:val="007E7324"/>
    <w:rsid w:val="007F14F4"/>
    <w:rsid w:val="007F1F2C"/>
    <w:rsid w:val="007F2A89"/>
    <w:rsid w:val="007F4E48"/>
    <w:rsid w:val="007F4F9F"/>
    <w:rsid w:val="007F4FBD"/>
    <w:rsid w:val="007F7BFC"/>
    <w:rsid w:val="00801882"/>
    <w:rsid w:val="008062D2"/>
    <w:rsid w:val="00807025"/>
    <w:rsid w:val="0081010E"/>
    <w:rsid w:val="00811B8F"/>
    <w:rsid w:val="00813C64"/>
    <w:rsid w:val="00815989"/>
    <w:rsid w:val="00815F07"/>
    <w:rsid w:val="00815FB1"/>
    <w:rsid w:val="00817780"/>
    <w:rsid w:val="00820462"/>
    <w:rsid w:val="00823795"/>
    <w:rsid w:val="00827CF1"/>
    <w:rsid w:val="00832AA0"/>
    <w:rsid w:val="00834013"/>
    <w:rsid w:val="00841255"/>
    <w:rsid w:val="008413F8"/>
    <w:rsid w:val="008415F3"/>
    <w:rsid w:val="00845E2C"/>
    <w:rsid w:val="00846A4B"/>
    <w:rsid w:val="008503F8"/>
    <w:rsid w:val="008509A9"/>
    <w:rsid w:val="00850E99"/>
    <w:rsid w:val="008525E9"/>
    <w:rsid w:val="0085614A"/>
    <w:rsid w:val="008602C5"/>
    <w:rsid w:val="008672CF"/>
    <w:rsid w:val="00871243"/>
    <w:rsid w:val="0087146F"/>
    <w:rsid w:val="00872E7E"/>
    <w:rsid w:val="0087315D"/>
    <w:rsid w:val="008745B9"/>
    <w:rsid w:val="00874CA9"/>
    <w:rsid w:val="00875159"/>
    <w:rsid w:val="00880F2B"/>
    <w:rsid w:val="0088234D"/>
    <w:rsid w:val="00882DEF"/>
    <w:rsid w:val="008838E1"/>
    <w:rsid w:val="00884EBE"/>
    <w:rsid w:val="00886862"/>
    <w:rsid w:val="00886A48"/>
    <w:rsid w:val="00895D28"/>
    <w:rsid w:val="008960F7"/>
    <w:rsid w:val="008A0D38"/>
    <w:rsid w:val="008A0D43"/>
    <w:rsid w:val="008A292C"/>
    <w:rsid w:val="008A44D0"/>
    <w:rsid w:val="008A5DDD"/>
    <w:rsid w:val="008A6FDC"/>
    <w:rsid w:val="008B5CE8"/>
    <w:rsid w:val="008B7E82"/>
    <w:rsid w:val="008C1872"/>
    <w:rsid w:val="008C75F5"/>
    <w:rsid w:val="008C7810"/>
    <w:rsid w:val="008D1303"/>
    <w:rsid w:val="008D1C91"/>
    <w:rsid w:val="008D29BF"/>
    <w:rsid w:val="008D5DD3"/>
    <w:rsid w:val="008D6A11"/>
    <w:rsid w:val="008E02F1"/>
    <w:rsid w:val="008E11FB"/>
    <w:rsid w:val="008F0D8B"/>
    <w:rsid w:val="008F4C23"/>
    <w:rsid w:val="008F68D9"/>
    <w:rsid w:val="008F6BD7"/>
    <w:rsid w:val="008F6CAE"/>
    <w:rsid w:val="0090187A"/>
    <w:rsid w:val="009023A5"/>
    <w:rsid w:val="00905561"/>
    <w:rsid w:val="009064F1"/>
    <w:rsid w:val="00907B2E"/>
    <w:rsid w:val="009108AB"/>
    <w:rsid w:val="00913257"/>
    <w:rsid w:val="009142D4"/>
    <w:rsid w:val="00920C46"/>
    <w:rsid w:val="00927591"/>
    <w:rsid w:val="00931995"/>
    <w:rsid w:val="00931DDF"/>
    <w:rsid w:val="00933515"/>
    <w:rsid w:val="0093510B"/>
    <w:rsid w:val="00936823"/>
    <w:rsid w:val="00936844"/>
    <w:rsid w:val="0094170F"/>
    <w:rsid w:val="009436E6"/>
    <w:rsid w:val="009440E4"/>
    <w:rsid w:val="00944930"/>
    <w:rsid w:val="0094528D"/>
    <w:rsid w:val="00952620"/>
    <w:rsid w:val="00955570"/>
    <w:rsid w:val="00956ABA"/>
    <w:rsid w:val="009645B6"/>
    <w:rsid w:val="0097077D"/>
    <w:rsid w:val="0097105A"/>
    <w:rsid w:val="00981F7A"/>
    <w:rsid w:val="00983DAE"/>
    <w:rsid w:val="00987B9B"/>
    <w:rsid w:val="00994F57"/>
    <w:rsid w:val="00996DF6"/>
    <w:rsid w:val="00996FFE"/>
    <w:rsid w:val="009A250B"/>
    <w:rsid w:val="009A608A"/>
    <w:rsid w:val="009A7017"/>
    <w:rsid w:val="009B0415"/>
    <w:rsid w:val="009B153F"/>
    <w:rsid w:val="009B45AE"/>
    <w:rsid w:val="009B7FEA"/>
    <w:rsid w:val="009C2C66"/>
    <w:rsid w:val="009C31EF"/>
    <w:rsid w:val="009C4435"/>
    <w:rsid w:val="009C5406"/>
    <w:rsid w:val="009C6D25"/>
    <w:rsid w:val="009D0786"/>
    <w:rsid w:val="009D0C69"/>
    <w:rsid w:val="009D0F28"/>
    <w:rsid w:val="009D149F"/>
    <w:rsid w:val="009D2812"/>
    <w:rsid w:val="009D7571"/>
    <w:rsid w:val="009D7AD5"/>
    <w:rsid w:val="009E11AB"/>
    <w:rsid w:val="009E1395"/>
    <w:rsid w:val="009E16BA"/>
    <w:rsid w:val="009E21A8"/>
    <w:rsid w:val="009E3D23"/>
    <w:rsid w:val="009E6150"/>
    <w:rsid w:val="009E6855"/>
    <w:rsid w:val="009E6D33"/>
    <w:rsid w:val="009F234F"/>
    <w:rsid w:val="009F59A2"/>
    <w:rsid w:val="009F6824"/>
    <w:rsid w:val="00A01FD3"/>
    <w:rsid w:val="00A02876"/>
    <w:rsid w:val="00A03BE8"/>
    <w:rsid w:val="00A04C34"/>
    <w:rsid w:val="00A11C94"/>
    <w:rsid w:val="00A133EB"/>
    <w:rsid w:val="00A26712"/>
    <w:rsid w:val="00A34AEA"/>
    <w:rsid w:val="00A35B65"/>
    <w:rsid w:val="00A36CEE"/>
    <w:rsid w:val="00A463E9"/>
    <w:rsid w:val="00A50D9F"/>
    <w:rsid w:val="00A556DB"/>
    <w:rsid w:val="00A56B8C"/>
    <w:rsid w:val="00A579F8"/>
    <w:rsid w:val="00A74475"/>
    <w:rsid w:val="00A773B4"/>
    <w:rsid w:val="00A828C2"/>
    <w:rsid w:val="00A85DCB"/>
    <w:rsid w:val="00A90A6D"/>
    <w:rsid w:val="00A912B4"/>
    <w:rsid w:val="00A91776"/>
    <w:rsid w:val="00A95596"/>
    <w:rsid w:val="00AA0E9E"/>
    <w:rsid w:val="00AA18F9"/>
    <w:rsid w:val="00AA6E04"/>
    <w:rsid w:val="00AB015F"/>
    <w:rsid w:val="00AB1337"/>
    <w:rsid w:val="00AB5E15"/>
    <w:rsid w:val="00AB5F73"/>
    <w:rsid w:val="00AB6DD7"/>
    <w:rsid w:val="00AC0BC1"/>
    <w:rsid w:val="00AC239B"/>
    <w:rsid w:val="00AC3574"/>
    <w:rsid w:val="00AC5A29"/>
    <w:rsid w:val="00AC5CC2"/>
    <w:rsid w:val="00AD08A6"/>
    <w:rsid w:val="00AD0F95"/>
    <w:rsid w:val="00AD18A9"/>
    <w:rsid w:val="00AD214B"/>
    <w:rsid w:val="00AD32C8"/>
    <w:rsid w:val="00AF1ED3"/>
    <w:rsid w:val="00AF2FDD"/>
    <w:rsid w:val="00AF3659"/>
    <w:rsid w:val="00AF3691"/>
    <w:rsid w:val="00AF36DF"/>
    <w:rsid w:val="00AF7039"/>
    <w:rsid w:val="00B03DC9"/>
    <w:rsid w:val="00B10470"/>
    <w:rsid w:val="00B11213"/>
    <w:rsid w:val="00B147C1"/>
    <w:rsid w:val="00B203D7"/>
    <w:rsid w:val="00B23786"/>
    <w:rsid w:val="00B24583"/>
    <w:rsid w:val="00B30F9D"/>
    <w:rsid w:val="00B312FC"/>
    <w:rsid w:val="00B35E1C"/>
    <w:rsid w:val="00B423C2"/>
    <w:rsid w:val="00B42622"/>
    <w:rsid w:val="00B4514D"/>
    <w:rsid w:val="00B60729"/>
    <w:rsid w:val="00B61DD8"/>
    <w:rsid w:val="00B625E8"/>
    <w:rsid w:val="00B62CEB"/>
    <w:rsid w:val="00B63E98"/>
    <w:rsid w:val="00B65AEE"/>
    <w:rsid w:val="00B66035"/>
    <w:rsid w:val="00B66E13"/>
    <w:rsid w:val="00B66E3E"/>
    <w:rsid w:val="00B713B4"/>
    <w:rsid w:val="00B71D3A"/>
    <w:rsid w:val="00B72BBB"/>
    <w:rsid w:val="00B72FEE"/>
    <w:rsid w:val="00B76499"/>
    <w:rsid w:val="00B83508"/>
    <w:rsid w:val="00B85026"/>
    <w:rsid w:val="00B8526E"/>
    <w:rsid w:val="00B87664"/>
    <w:rsid w:val="00B8797F"/>
    <w:rsid w:val="00B91768"/>
    <w:rsid w:val="00B924FB"/>
    <w:rsid w:val="00B9683D"/>
    <w:rsid w:val="00BA0B39"/>
    <w:rsid w:val="00BA4D35"/>
    <w:rsid w:val="00BA5732"/>
    <w:rsid w:val="00BB163C"/>
    <w:rsid w:val="00BB2DE9"/>
    <w:rsid w:val="00BC1B28"/>
    <w:rsid w:val="00BC34B0"/>
    <w:rsid w:val="00BD4724"/>
    <w:rsid w:val="00BD484E"/>
    <w:rsid w:val="00BD679E"/>
    <w:rsid w:val="00BE1EA5"/>
    <w:rsid w:val="00BE55D1"/>
    <w:rsid w:val="00BE6247"/>
    <w:rsid w:val="00BE6539"/>
    <w:rsid w:val="00BE7B48"/>
    <w:rsid w:val="00BF0D39"/>
    <w:rsid w:val="00BF2139"/>
    <w:rsid w:val="00BF5DEE"/>
    <w:rsid w:val="00BF6DC3"/>
    <w:rsid w:val="00C0009E"/>
    <w:rsid w:val="00C02BAA"/>
    <w:rsid w:val="00C02D79"/>
    <w:rsid w:val="00C04127"/>
    <w:rsid w:val="00C042E7"/>
    <w:rsid w:val="00C12AE5"/>
    <w:rsid w:val="00C24CCE"/>
    <w:rsid w:val="00C261B0"/>
    <w:rsid w:val="00C30406"/>
    <w:rsid w:val="00C33923"/>
    <w:rsid w:val="00C3440A"/>
    <w:rsid w:val="00C41B95"/>
    <w:rsid w:val="00C43976"/>
    <w:rsid w:val="00C457C1"/>
    <w:rsid w:val="00C503E8"/>
    <w:rsid w:val="00C516E1"/>
    <w:rsid w:val="00C51E47"/>
    <w:rsid w:val="00C547F0"/>
    <w:rsid w:val="00C60F6C"/>
    <w:rsid w:val="00C6221F"/>
    <w:rsid w:val="00C641ED"/>
    <w:rsid w:val="00C64D7F"/>
    <w:rsid w:val="00C65164"/>
    <w:rsid w:val="00C6659E"/>
    <w:rsid w:val="00C707A7"/>
    <w:rsid w:val="00C709A2"/>
    <w:rsid w:val="00C73A6D"/>
    <w:rsid w:val="00C77A69"/>
    <w:rsid w:val="00C77B70"/>
    <w:rsid w:val="00C90EB8"/>
    <w:rsid w:val="00C920C6"/>
    <w:rsid w:val="00C95178"/>
    <w:rsid w:val="00C9653D"/>
    <w:rsid w:val="00CA0A56"/>
    <w:rsid w:val="00CA23D9"/>
    <w:rsid w:val="00CA693D"/>
    <w:rsid w:val="00CA6D18"/>
    <w:rsid w:val="00CA7B0A"/>
    <w:rsid w:val="00CA7EBD"/>
    <w:rsid w:val="00CB6B2E"/>
    <w:rsid w:val="00CB7384"/>
    <w:rsid w:val="00CC2F6E"/>
    <w:rsid w:val="00CC3681"/>
    <w:rsid w:val="00CC4370"/>
    <w:rsid w:val="00CC4B60"/>
    <w:rsid w:val="00CC6BEA"/>
    <w:rsid w:val="00CD056C"/>
    <w:rsid w:val="00CD267C"/>
    <w:rsid w:val="00CD2820"/>
    <w:rsid w:val="00CD4C2D"/>
    <w:rsid w:val="00CD5D8F"/>
    <w:rsid w:val="00CD7382"/>
    <w:rsid w:val="00CE040C"/>
    <w:rsid w:val="00CE2202"/>
    <w:rsid w:val="00CE48BC"/>
    <w:rsid w:val="00CE63C9"/>
    <w:rsid w:val="00CE7CC2"/>
    <w:rsid w:val="00CF04A6"/>
    <w:rsid w:val="00CF2408"/>
    <w:rsid w:val="00CF5A78"/>
    <w:rsid w:val="00D00289"/>
    <w:rsid w:val="00D01D6E"/>
    <w:rsid w:val="00D033BB"/>
    <w:rsid w:val="00D04A79"/>
    <w:rsid w:val="00D0559E"/>
    <w:rsid w:val="00D065D4"/>
    <w:rsid w:val="00D12624"/>
    <w:rsid w:val="00D1324A"/>
    <w:rsid w:val="00D13E58"/>
    <w:rsid w:val="00D145F7"/>
    <w:rsid w:val="00D147B9"/>
    <w:rsid w:val="00D149C0"/>
    <w:rsid w:val="00D204F0"/>
    <w:rsid w:val="00D21164"/>
    <w:rsid w:val="00D22BD7"/>
    <w:rsid w:val="00D246B4"/>
    <w:rsid w:val="00D27202"/>
    <w:rsid w:val="00D27AA1"/>
    <w:rsid w:val="00D30B20"/>
    <w:rsid w:val="00D351C0"/>
    <w:rsid w:val="00D35EAE"/>
    <w:rsid w:val="00D36CC6"/>
    <w:rsid w:val="00D40241"/>
    <w:rsid w:val="00D434FF"/>
    <w:rsid w:val="00D472D0"/>
    <w:rsid w:val="00D50401"/>
    <w:rsid w:val="00D52F87"/>
    <w:rsid w:val="00D60B18"/>
    <w:rsid w:val="00D6130F"/>
    <w:rsid w:val="00D644A8"/>
    <w:rsid w:val="00D64A82"/>
    <w:rsid w:val="00D64B8E"/>
    <w:rsid w:val="00D64C3B"/>
    <w:rsid w:val="00D665DE"/>
    <w:rsid w:val="00D700E2"/>
    <w:rsid w:val="00D7316A"/>
    <w:rsid w:val="00D74335"/>
    <w:rsid w:val="00D7667E"/>
    <w:rsid w:val="00D82ED3"/>
    <w:rsid w:val="00D82FAC"/>
    <w:rsid w:val="00D83163"/>
    <w:rsid w:val="00D855A8"/>
    <w:rsid w:val="00D85FFE"/>
    <w:rsid w:val="00D92C2A"/>
    <w:rsid w:val="00DA043D"/>
    <w:rsid w:val="00DA098D"/>
    <w:rsid w:val="00DA0E61"/>
    <w:rsid w:val="00DA17C7"/>
    <w:rsid w:val="00DA1AFB"/>
    <w:rsid w:val="00DA1B0A"/>
    <w:rsid w:val="00DA24A8"/>
    <w:rsid w:val="00DA69E6"/>
    <w:rsid w:val="00DB2F2B"/>
    <w:rsid w:val="00DB3E3D"/>
    <w:rsid w:val="00DB44F2"/>
    <w:rsid w:val="00DB6C15"/>
    <w:rsid w:val="00DB703F"/>
    <w:rsid w:val="00DC57D4"/>
    <w:rsid w:val="00DC665F"/>
    <w:rsid w:val="00DC6A49"/>
    <w:rsid w:val="00DD0E80"/>
    <w:rsid w:val="00DE1601"/>
    <w:rsid w:val="00DE30AE"/>
    <w:rsid w:val="00DE35BC"/>
    <w:rsid w:val="00DF1C7D"/>
    <w:rsid w:val="00DF3B88"/>
    <w:rsid w:val="00E0096D"/>
    <w:rsid w:val="00E00A61"/>
    <w:rsid w:val="00E01690"/>
    <w:rsid w:val="00E01988"/>
    <w:rsid w:val="00E039E1"/>
    <w:rsid w:val="00E065BC"/>
    <w:rsid w:val="00E066A9"/>
    <w:rsid w:val="00E108FD"/>
    <w:rsid w:val="00E20633"/>
    <w:rsid w:val="00E23AAC"/>
    <w:rsid w:val="00E26ED8"/>
    <w:rsid w:val="00E31913"/>
    <w:rsid w:val="00E326B6"/>
    <w:rsid w:val="00E3371C"/>
    <w:rsid w:val="00E34CC6"/>
    <w:rsid w:val="00E365C3"/>
    <w:rsid w:val="00E36DA3"/>
    <w:rsid w:val="00E41FBC"/>
    <w:rsid w:val="00E4267D"/>
    <w:rsid w:val="00E43FC2"/>
    <w:rsid w:val="00E52B45"/>
    <w:rsid w:val="00E548BB"/>
    <w:rsid w:val="00E57E84"/>
    <w:rsid w:val="00E62FA9"/>
    <w:rsid w:val="00E6321F"/>
    <w:rsid w:val="00E66432"/>
    <w:rsid w:val="00E676AD"/>
    <w:rsid w:val="00E77332"/>
    <w:rsid w:val="00E8005F"/>
    <w:rsid w:val="00E82EC4"/>
    <w:rsid w:val="00E84AB6"/>
    <w:rsid w:val="00E857CB"/>
    <w:rsid w:val="00E902FD"/>
    <w:rsid w:val="00E96262"/>
    <w:rsid w:val="00E96FFB"/>
    <w:rsid w:val="00EA321E"/>
    <w:rsid w:val="00EA60C4"/>
    <w:rsid w:val="00EA6FA1"/>
    <w:rsid w:val="00EB4DE8"/>
    <w:rsid w:val="00EC0068"/>
    <w:rsid w:val="00EC1B69"/>
    <w:rsid w:val="00EC3C9E"/>
    <w:rsid w:val="00EC7433"/>
    <w:rsid w:val="00ED0068"/>
    <w:rsid w:val="00ED2848"/>
    <w:rsid w:val="00ED3AAF"/>
    <w:rsid w:val="00ED5DDC"/>
    <w:rsid w:val="00EE11FA"/>
    <w:rsid w:val="00EE1F0F"/>
    <w:rsid w:val="00EE2B65"/>
    <w:rsid w:val="00EE3DA6"/>
    <w:rsid w:val="00EE40CB"/>
    <w:rsid w:val="00EE46D0"/>
    <w:rsid w:val="00EE4A69"/>
    <w:rsid w:val="00EE5918"/>
    <w:rsid w:val="00EE6594"/>
    <w:rsid w:val="00EF0584"/>
    <w:rsid w:val="00EF4F98"/>
    <w:rsid w:val="00F02E10"/>
    <w:rsid w:val="00F11F0E"/>
    <w:rsid w:val="00F1792A"/>
    <w:rsid w:val="00F21516"/>
    <w:rsid w:val="00F21A6E"/>
    <w:rsid w:val="00F227D1"/>
    <w:rsid w:val="00F25BDC"/>
    <w:rsid w:val="00F263AD"/>
    <w:rsid w:val="00F263AE"/>
    <w:rsid w:val="00F3016E"/>
    <w:rsid w:val="00F34AE4"/>
    <w:rsid w:val="00F371EB"/>
    <w:rsid w:val="00F4654E"/>
    <w:rsid w:val="00F4716E"/>
    <w:rsid w:val="00F53027"/>
    <w:rsid w:val="00F5611F"/>
    <w:rsid w:val="00F56C5D"/>
    <w:rsid w:val="00F60738"/>
    <w:rsid w:val="00F645D0"/>
    <w:rsid w:val="00F6593B"/>
    <w:rsid w:val="00F672AE"/>
    <w:rsid w:val="00F7239F"/>
    <w:rsid w:val="00F745A5"/>
    <w:rsid w:val="00F758E7"/>
    <w:rsid w:val="00F8424D"/>
    <w:rsid w:val="00F86DCA"/>
    <w:rsid w:val="00F87D25"/>
    <w:rsid w:val="00F91785"/>
    <w:rsid w:val="00F934A9"/>
    <w:rsid w:val="00F94199"/>
    <w:rsid w:val="00F971EE"/>
    <w:rsid w:val="00FA1A40"/>
    <w:rsid w:val="00FA22EF"/>
    <w:rsid w:val="00FA3A90"/>
    <w:rsid w:val="00FA6CEB"/>
    <w:rsid w:val="00FA7E1A"/>
    <w:rsid w:val="00FB587C"/>
    <w:rsid w:val="00FB6843"/>
    <w:rsid w:val="00FC3960"/>
    <w:rsid w:val="00FC48C3"/>
    <w:rsid w:val="00FD755F"/>
    <w:rsid w:val="00FE048C"/>
    <w:rsid w:val="00FE21A5"/>
    <w:rsid w:val="00FE5339"/>
    <w:rsid w:val="00FF036D"/>
    <w:rsid w:val="00FF3297"/>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23"/>
    <w:rPr>
      <w:rFonts w:ascii="Tahoma" w:hAnsi="Tahoma" w:cs="Tahoma"/>
      <w:sz w:val="16"/>
      <w:szCs w:val="16"/>
    </w:rPr>
  </w:style>
  <w:style w:type="paragraph" w:styleId="NormalWeb">
    <w:name w:val="Normal (Web)"/>
    <w:basedOn w:val="Normal"/>
    <w:uiPriority w:val="99"/>
    <w:unhideWhenUsed/>
    <w:rsid w:val="00D147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B9"/>
  </w:style>
  <w:style w:type="paragraph" w:styleId="Footer">
    <w:name w:val="footer"/>
    <w:basedOn w:val="Normal"/>
    <w:link w:val="FooterChar"/>
    <w:uiPriority w:val="99"/>
    <w:unhideWhenUsed/>
    <w:rsid w:val="00D1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B9"/>
  </w:style>
  <w:style w:type="paragraph" w:styleId="ListParagraph">
    <w:name w:val="List Paragraph"/>
    <w:basedOn w:val="Normal"/>
    <w:uiPriority w:val="34"/>
    <w:qFormat/>
    <w:rsid w:val="00606E2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D74335"/>
    <w:pPr>
      <w:spacing w:after="0" w:line="240" w:lineRule="auto"/>
    </w:pPr>
  </w:style>
  <w:style w:type="character" w:customStyle="1" w:styleId="NoSpacingChar">
    <w:name w:val="No Spacing Char"/>
    <w:basedOn w:val="DefaultParagraphFont"/>
    <w:link w:val="NoSpacing"/>
    <w:uiPriority w:val="1"/>
    <w:rsid w:val="00D74335"/>
  </w:style>
  <w:style w:type="character" w:styleId="CommentReference">
    <w:name w:val="annotation reference"/>
    <w:basedOn w:val="DefaultParagraphFont"/>
    <w:uiPriority w:val="99"/>
    <w:semiHidden/>
    <w:unhideWhenUsed/>
    <w:rsid w:val="00D351C0"/>
    <w:rPr>
      <w:sz w:val="16"/>
      <w:szCs w:val="16"/>
    </w:rPr>
  </w:style>
  <w:style w:type="paragraph" w:styleId="CommentText">
    <w:name w:val="annotation text"/>
    <w:basedOn w:val="Normal"/>
    <w:link w:val="CommentTextChar"/>
    <w:uiPriority w:val="99"/>
    <w:semiHidden/>
    <w:unhideWhenUsed/>
    <w:rsid w:val="00D351C0"/>
    <w:pPr>
      <w:spacing w:line="240" w:lineRule="auto"/>
    </w:pPr>
    <w:rPr>
      <w:sz w:val="20"/>
      <w:szCs w:val="20"/>
    </w:rPr>
  </w:style>
  <w:style w:type="character" w:customStyle="1" w:styleId="CommentTextChar">
    <w:name w:val="Comment Text Char"/>
    <w:basedOn w:val="DefaultParagraphFont"/>
    <w:link w:val="CommentText"/>
    <w:uiPriority w:val="99"/>
    <w:semiHidden/>
    <w:rsid w:val="00D351C0"/>
    <w:rPr>
      <w:sz w:val="20"/>
      <w:szCs w:val="20"/>
    </w:rPr>
  </w:style>
  <w:style w:type="paragraph" w:styleId="CommentSubject">
    <w:name w:val="annotation subject"/>
    <w:basedOn w:val="CommentText"/>
    <w:next w:val="CommentText"/>
    <w:link w:val="CommentSubjectChar"/>
    <w:uiPriority w:val="99"/>
    <w:semiHidden/>
    <w:unhideWhenUsed/>
    <w:rsid w:val="00D351C0"/>
    <w:rPr>
      <w:b/>
      <w:bCs/>
    </w:rPr>
  </w:style>
  <w:style w:type="character" w:customStyle="1" w:styleId="CommentSubjectChar">
    <w:name w:val="Comment Subject Char"/>
    <w:basedOn w:val="CommentTextChar"/>
    <w:link w:val="CommentSubject"/>
    <w:uiPriority w:val="99"/>
    <w:semiHidden/>
    <w:rsid w:val="00D351C0"/>
    <w:rPr>
      <w:b/>
      <w:bCs/>
      <w:sz w:val="20"/>
      <w:szCs w:val="20"/>
    </w:rPr>
  </w:style>
  <w:style w:type="character" w:customStyle="1" w:styleId="a">
    <w:name w:val="_"/>
    <w:basedOn w:val="DefaultParagraphFont"/>
    <w:rsid w:val="009B45AE"/>
  </w:style>
  <w:style w:type="table" w:styleId="LightShading">
    <w:name w:val="Light Shading"/>
    <w:basedOn w:val="TableNormal"/>
    <w:uiPriority w:val="60"/>
    <w:rsid w:val="00AB5F73"/>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
    <w:name w:val="Medium Shading 2"/>
    <w:basedOn w:val="TableNormal"/>
    <w:uiPriority w:val="64"/>
    <w:rsid w:val="00AB5F7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AB5F73"/>
    <w:pPr>
      <w:spacing w:after="0" w:line="240" w:lineRule="auto"/>
    </w:pPr>
    <w:rPr>
      <w:rFonts w:eastAsiaTheme="minorHAnsi"/>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Accent6">
    <w:name w:val="Medium Grid 3 Accent 6"/>
    <w:basedOn w:val="TableNormal"/>
    <w:uiPriority w:val="69"/>
    <w:rsid w:val="00AB5F73"/>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AB5F73"/>
    <w:pPr>
      <w:spacing w:after="0" w:line="240" w:lineRule="auto"/>
    </w:pPr>
    <w:rPr>
      <w:rFonts w:eastAsiaTheme="minorHAns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B5F73"/>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6">
    <w:name w:val="Light Shading Accent 6"/>
    <w:basedOn w:val="TableNormal"/>
    <w:uiPriority w:val="60"/>
    <w:rsid w:val="00AB5F7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AB5F7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6">
    <w:name w:val="Colorful Grid Accent 6"/>
    <w:basedOn w:val="TableNormal"/>
    <w:uiPriority w:val="73"/>
    <w:rsid w:val="00AB5F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3">
    <w:name w:val="Light Shading Accent 3"/>
    <w:basedOn w:val="TableNormal"/>
    <w:uiPriority w:val="60"/>
    <w:rsid w:val="00AB5F7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B5F7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ED2848"/>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4F44F7"/>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23"/>
    <w:rPr>
      <w:rFonts w:ascii="Tahoma" w:hAnsi="Tahoma" w:cs="Tahoma"/>
      <w:sz w:val="16"/>
      <w:szCs w:val="16"/>
    </w:rPr>
  </w:style>
  <w:style w:type="paragraph" w:styleId="NormalWeb">
    <w:name w:val="Normal (Web)"/>
    <w:basedOn w:val="Normal"/>
    <w:uiPriority w:val="99"/>
    <w:unhideWhenUsed/>
    <w:rsid w:val="00D147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B9"/>
  </w:style>
  <w:style w:type="paragraph" w:styleId="Footer">
    <w:name w:val="footer"/>
    <w:basedOn w:val="Normal"/>
    <w:link w:val="FooterChar"/>
    <w:uiPriority w:val="99"/>
    <w:unhideWhenUsed/>
    <w:rsid w:val="00D1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B9"/>
  </w:style>
  <w:style w:type="paragraph" w:styleId="ListParagraph">
    <w:name w:val="List Paragraph"/>
    <w:basedOn w:val="Normal"/>
    <w:uiPriority w:val="34"/>
    <w:qFormat/>
    <w:rsid w:val="00606E2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D74335"/>
    <w:pPr>
      <w:spacing w:after="0" w:line="240" w:lineRule="auto"/>
    </w:pPr>
  </w:style>
  <w:style w:type="character" w:customStyle="1" w:styleId="NoSpacingChar">
    <w:name w:val="No Spacing Char"/>
    <w:basedOn w:val="DefaultParagraphFont"/>
    <w:link w:val="NoSpacing"/>
    <w:uiPriority w:val="1"/>
    <w:rsid w:val="00D74335"/>
  </w:style>
  <w:style w:type="character" w:styleId="CommentReference">
    <w:name w:val="annotation reference"/>
    <w:basedOn w:val="DefaultParagraphFont"/>
    <w:uiPriority w:val="99"/>
    <w:semiHidden/>
    <w:unhideWhenUsed/>
    <w:rsid w:val="00D351C0"/>
    <w:rPr>
      <w:sz w:val="16"/>
      <w:szCs w:val="16"/>
    </w:rPr>
  </w:style>
  <w:style w:type="paragraph" w:styleId="CommentText">
    <w:name w:val="annotation text"/>
    <w:basedOn w:val="Normal"/>
    <w:link w:val="CommentTextChar"/>
    <w:uiPriority w:val="99"/>
    <w:semiHidden/>
    <w:unhideWhenUsed/>
    <w:rsid w:val="00D351C0"/>
    <w:pPr>
      <w:spacing w:line="240" w:lineRule="auto"/>
    </w:pPr>
    <w:rPr>
      <w:sz w:val="20"/>
      <w:szCs w:val="20"/>
    </w:rPr>
  </w:style>
  <w:style w:type="character" w:customStyle="1" w:styleId="CommentTextChar">
    <w:name w:val="Comment Text Char"/>
    <w:basedOn w:val="DefaultParagraphFont"/>
    <w:link w:val="CommentText"/>
    <w:uiPriority w:val="99"/>
    <w:semiHidden/>
    <w:rsid w:val="00D351C0"/>
    <w:rPr>
      <w:sz w:val="20"/>
      <w:szCs w:val="20"/>
    </w:rPr>
  </w:style>
  <w:style w:type="paragraph" w:styleId="CommentSubject">
    <w:name w:val="annotation subject"/>
    <w:basedOn w:val="CommentText"/>
    <w:next w:val="CommentText"/>
    <w:link w:val="CommentSubjectChar"/>
    <w:uiPriority w:val="99"/>
    <w:semiHidden/>
    <w:unhideWhenUsed/>
    <w:rsid w:val="00D351C0"/>
    <w:rPr>
      <w:b/>
      <w:bCs/>
    </w:rPr>
  </w:style>
  <w:style w:type="character" w:customStyle="1" w:styleId="CommentSubjectChar">
    <w:name w:val="Comment Subject Char"/>
    <w:basedOn w:val="CommentTextChar"/>
    <w:link w:val="CommentSubject"/>
    <w:uiPriority w:val="99"/>
    <w:semiHidden/>
    <w:rsid w:val="00D351C0"/>
    <w:rPr>
      <w:b/>
      <w:bCs/>
      <w:sz w:val="20"/>
      <w:szCs w:val="20"/>
    </w:rPr>
  </w:style>
  <w:style w:type="character" w:customStyle="1" w:styleId="a">
    <w:name w:val="_"/>
    <w:basedOn w:val="DefaultParagraphFont"/>
    <w:rsid w:val="009B45AE"/>
  </w:style>
  <w:style w:type="table" w:styleId="LightShading">
    <w:name w:val="Light Shading"/>
    <w:basedOn w:val="TableNormal"/>
    <w:uiPriority w:val="60"/>
    <w:rsid w:val="00AB5F73"/>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
    <w:name w:val="Medium Shading 2"/>
    <w:basedOn w:val="TableNormal"/>
    <w:uiPriority w:val="64"/>
    <w:rsid w:val="00AB5F7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AB5F73"/>
    <w:pPr>
      <w:spacing w:after="0" w:line="240" w:lineRule="auto"/>
    </w:pPr>
    <w:rPr>
      <w:rFonts w:eastAsiaTheme="minorHAnsi"/>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Accent6">
    <w:name w:val="Medium Grid 3 Accent 6"/>
    <w:basedOn w:val="TableNormal"/>
    <w:uiPriority w:val="69"/>
    <w:rsid w:val="00AB5F73"/>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AB5F73"/>
    <w:pPr>
      <w:spacing w:after="0" w:line="240" w:lineRule="auto"/>
    </w:pPr>
    <w:rPr>
      <w:rFonts w:eastAsiaTheme="minorHAns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B5F73"/>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6">
    <w:name w:val="Light Shading Accent 6"/>
    <w:basedOn w:val="TableNormal"/>
    <w:uiPriority w:val="60"/>
    <w:rsid w:val="00AB5F7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AB5F7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6">
    <w:name w:val="Colorful Grid Accent 6"/>
    <w:basedOn w:val="TableNormal"/>
    <w:uiPriority w:val="73"/>
    <w:rsid w:val="00AB5F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3">
    <w:name w:val="Light Shading Accent 3"/>
    <w:basedOn w:val="TableNormal"/>
    <w:uiPriority w:val="60"/>
    <w:rsid w:val="00AB5F7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B5F7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ED2848"/>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4F44F7"/>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561">
      <w:bodyDiv w:val="1"/>
      <w:marLeft w:val="0"/>
      <w:marRight w:val="0"/>
      <w:marTop w:val="0"/>
      <w:marBottom w:val="0"/>
      <w:divBdr>
        <w:top w:val="none" w:sz="0" w:space="0" w:color="auto"/>
        <w:left w:val="none" w:sz="0" w:space="0" w:color="auto"/>
        <w:bottom w:val="none" w:sz="0" w:space="0" w:color="auto"/>
        <w:right w:val="none" w:sz="0" w:space="0" w:color="auto"/>
      </w:divBdr>
    </w:div>
    <w:div w:id="162087156">
      <w:bodyDiv w:val="1"/>
      <w:marLeft w:val="0"/>
      <w:marRight w:val="0"/>
      <w:marTop w:val="0"/>
      <w:marBottom w:val="0"/>
      <w:divBdr>
        <w:top w:val="none" w:sz="0" w:space="0" w:color="auto"/>
        <w:left w:val="none" w:sz="0" w:space="0" w:color="auto"/>
        <w:bottom w:val="none" w:sz="0" w:space="0" w:color="auto"/>
        <w:right w:val="none" w:sz="0" w:space="0" w:color="auto"/>
      </w:divBdr>
    </w:div>
    <w:div w:id="187719370">
      <w:bodyDiv w:val="1"/>
      <w:marLeft w:val="0"/>
      <w:marRight w:val="0"/>
      <w:marTop w:val="0"/>
      <w:marBottom w:val="0"/>
      <w:divBdr>
        <w:top w:val="none" w:sz="0" w:space="0" w:color="auto"/>
        <w:left w:val="none" w:sz="0" w:space="0" w:color="auto"/>
        <w:bottom w:val="none" w:sz="0" w:space="0" w:color="auto"/>
        <w:right w:val="none" w:sz="0" w:space="0" w:color="auto"/>
      </w:divBdr>
    </w:div>
    <w:div w:id="198662368">
      <w:bodyDiv w:val="1"/>
      <w:marLeft w:val="0"/>
      <w:marRight w:val="0"/>
      <w:marTop w:val="0"/>
      <w:marBottom w:val="0"/>
      <w:divBdr>
        <w:top w:val="none" w:sz="0" w:space="0" w:color="auto"/>
        <w:left w:val="none" w:sz="0" w:space="0" w:color="auto"/>
        <w:bottom w:val="none" w:sz="0" w:space="0" w:color="auto"/>
        <w:right w:val="none" w:sz="0" w:space="0" w:color="auto"/>
      </w:divBdr>
    </w:div>
    <w:div w:id="233785804">
      <w:bodyDiv w:val="1"/>
      <w:marLeft w:val="0"/>
      <w:marRight w:val="0"/>
      <w:marTop w:val="0"/>
      <w:marBottom w:val="0"/>
      <w:divBdr>
        <w:top w:val="none" w:sz="0" w:space="0" w:color="auto"/>
        <w:left w:val="none" w:sz="0" w:space="0" w:color="auto"/>
        <w:bottom w:val="none" w:sz="0" w:space="0" w:color="auto"/>
        <w:right w:val="none" w:sz="0" w:space="0" w:color="auto"/>
      </w:divBdr>
    </w:div>
    <w:div w:id="448939953">
      <w:bodyDiv w:val="1"/>
      <w:marLeft w:val="0"/>
      <w:marRight w:val="0"/>
      <w:marTop w:val="0"/>
      <w:marBottom w:val="0"/>
      <w:divBdr>
        <w:top w:val="none" w:sz="0" w:space="0" w:color="auto"/>
        <w:left w:val="none" w:sz="0" w:space="0" w:color="auto"/>
        <w:bottom w:val="none" w:sz="0" w:space="0" w:color="auto"/>
        <w:right w:val="none" w:sz="0" w:space="0" w:color="auto"/>
      </w:divBdr>
    </w:div>
    <w:div w:id="482508210">
      <w:bodyDiv w:val="1"/>
      <w:marLeft w:val="0"/>
      <w:marRight w:val="0"/>
      <w:marTop w:val="0"/>
      <w:marBottom w:val="0"/>
      <w:divBdr>
        <w:top w:val="none" w:sz="0" w:space="0" w:color="auto"/>
        <w:left w:val="none" w:sz="0" w:space="0" w:color="auto"/>
        <w:bottom w:val="none" w:sz="0" w:space="0" w:color="auto"/>
        <w:right w:val="none" w:sz="0" w:space="0" w:color="auto"/>
      </w:divBdr>
    </w:div>
    <w:div w:id="491679764">
      <w:bodyDiv w:val="1"/>
      <w:marLeft w:val="0"/>
      <w:marRight w:val="0"/>
      <w:marTop w:val="0"/>
      <w:marBottom w:val="0"/>
      <w:divBdr>
        <w:top w:val="none" w:sz="0" w:space="0" w:color="auto"/>
        <w:left w:val="none" w:sz="0" w:space="0" w:color="auto"/>
        <w:bottom w:val="none" w:sz="0" w:space="0" w:color="auto"/>
        <w:right w:val="none" w:sz="0" w:space="0" w:color="auto"/>
      </w:divBdr>
    </w:div>
    <w:div w:id="534193985">
      <w:bodyDiv w:val="1"/>
      <w:marLeft w:val="0"/>
      <w:marRight w:val="0"/>
      <w:marTop w:val="0"/>
      <w:marBottom w:val="0"/>
      <w:divBdr>
        <w:top w:val="none" w:sz="0" w:space="0" w:color="auto"/>
        <w:left w:val="none" w:sz="0" w:space="0" w:color="auto"/>
        <w:bottom w:val="none" w:sz="0" w:space="0" w:color="auto"/>
        <w:right w:val="none" w:sz="0" w:space="0" w:color="auto"/>
      </w:divBdr>
    </w:div>
    <w:div w:id="618535548">
      <w:bodyDiv w:val="1"/>
      <w:marLeft w:val="0"/>
      <w:marRight w:val="0"/>
      <w:marTop w:val="0"/>
      <w:marBottom w:val="0"/>
      <w:divBdr>
        <w:top w:val="none" w:sz="0" w:space="0" w:color="auto"/>
        <w:left w:val="none" w:sz="0" w:space="0" w:color="auto"/>
        <w:bottom w:val="none" w:sz="0" w:space="0" w:color="auto"/>
        <w:right w:val="none" w:sz="0" w:space="0" w:color="auto"/>
      </w:divBdr>
      <w:divsChild>
        <w:div w:id="1332442194">
          <w:marLeft w:val="547"/>
          <w:marRight w:val="0"/>
          <w:marTop w:val="77"/>
          <w:marBottom w:val="0"/>
          <w:divBdr>
            <w:top w:val="none" w:sz="0" w:space="0" w:color="auto"/>
            <w:left w:val="none" w:sz="0" w:space="0" w:color="auto"/>
            <w:bottom w:val="none" w:sz="0" w:space="0" w:color="auto"/>
            <w:right w:val="none" w:sz="0" w:space="0" w:color="auto"/>
          </w:divBdr>
        </w:div>
      </w:divsChild>
    </w:div>
    <w:div w:id="957682941">
      <w:bodyDiv w:val="1"/>
      <w:marLeft w:val="0"/>
      <w:marRight w:val="0"/>
      <w:marTop w:val="0"/>
      <w:marBottom w:val="0"/>
      <w:divBdr>
        <w:top w:val="none" w:sz="0" w:space="0" w:color="auto"/>
        <w:left w:val="none" w:sz="0" w:space="0" w:color="auto"/>
        <w:bottom w:val="none" w:sz="0" w:space="0" w:color="auto"/>
        <w:right w:val="none" w:sz="0" w:space="0" w:color="auto"/>
      </w:divBdr>
    </w:div>
    <w:div w:id="1059670614">
      <w:bodyDiv w:val="1"/>
      <w:marLeft w:val="0"/>
      <w:marRight w:val="0"/>
      <w:marTop w:val="0"/>
      <w:marBottom w:val="0"/>
      <w:divBdr>
        <w:top w:val="none" w:sz="0" w:space="0" w:color="auto"/>
        <w:left w:val="none" w:sz="0" w:space="0" w:color="auto"/>
        <w:bottom w:val="none" w:sz="0" w:space="0" w:color="auto"/>
        <w:right w:val="none" w:sz="0" w:space="0" w:color="auto"/>
      </w:divBdr>
    </w:div>
    <w:div w:id="1204369557">
      <w:bodyDiv w:val="1"/>
      <w:marLeft w:val="0"/>
      <w:marRight w:val="0"/>
      <w:marTop w:val="0"/>
      <w:marBottom w:val="0"/>
      <w:divBdr>
        <w:top w:val="none" w:sz="0" w:space="0" w:color="auto"/>
        <w:left w:val="none" w:sz="0" w:space="0" w:color="auto"/>
        <w:bottom w:val="none" w:sz="0" w:space="0" w:color="auto"/>
        <w:right w:val="none" w:sz="0" w:space="0" w:color="auto"/>
      </w:divBdr>
    </w:div>
    <w:div w:id="1262026817">
      <w:bodyDiv w:val="1"/>
      <w:marLeft w:val="0"/>
      <w:marRight w:val="0"/>
      <w:marTop w:val="0"/>
      <w:marBottom w:val="0"/>
      <w:divBdr>
        <w:top w:val="none" w:sz="0" w:space="0" w:color="auto"/>
        <w:left w:val="none" w:sz="0" w:space="0" w:color="auto"/>
        <w:bottom w:val="none" w:sz="0" w:space="0" w:color="auto"/>
        <w:right w:val="none" w:sz="0" w:space="0" w:color="auto"/>
      </w:divBdr>
    </w:div>
    <w:div w:id="1451896773">
      <w:bodyDiv w:val="1"/>
      <w:marLeft w:val="0"/>
      <w:marRight w:val="0"/>
      <w:marTop w:val="0"/>
      <w:marBottom w:val="0"/>
      <w:divBdr>
        <w:top w:val="none" w:sz="0" w:space="0" w:color="auto"/>
        <w:left w:val="none" w:sz="0" w:space="0" w:color="auto"/>
        <w:bottom w:val="none" w:sz="0" w:space="0" w:color="auto"/>
        <w:right w:val="none" w:sz="0" w:space="0" w:color="auto"/>
      </w:divBdr>
    </w:div>
    <w:div w:id="1725058121">
      <w:bodyDiv w:val="1"/>
      <w:marLeft w:val="0"/>
      <w:marRight w:val="0"/>
      <w:marTop w:val="0"/>
      <w:marBottom w:val="0"/>
      <w:divBdr>
        <w:top w:val="none" w:sz="0" w:space="0" w:color="auto"/>
        <w:left w:val="none" w:sz="0" w:space="0" w:color="auto"/>
        <w:bottom w:val="none" w:sz="0" w:space="0" w:color="auto"/>
        <w:right w:val="none" w:sz="0" w:space="0" w:color="auto"/>
      </w:divBdr>
    </w:div>
    <w:div w:id="1839690612">
      <w:bodyDiv w:val="1"/>
      <w:marLeft w:val="0"/>
      <w:marRight w:val="0"/>
      <w:marTop w:val="0"/>
      <w:marBottom w:val="0"/>
      <w:divBdr>
        <w:top w:val="none" w:sz="0" w:space="0" w:color="auto"/>
        <w:left w:val="none" w:sz="0" w:space="0" w:color="auto"/>
        <w:bottom w:val="none" w:sz="0" w:space="0" w:color="auto"/>
        <w:right w:val="none" w:sz="0" w:space="0" w:color="auto"/>
      </w:divBdr>
    </w:div>
    <w:div w:id="1909415560">
      <w:bodyDiv w:val="1"/>
      <w:marLeft w:val="0"/>
      <w:marRight w:val="0"/>
      <w:marTop w:val="0"/>
      <w:marBottom w:val="0"/>
      <w:divBdr>
        <w:top w:val="none" w:sz="0" w:space="0" w:color="auto"/>
        <w:left w:val="none" w:sz="0" w:space="0" w:color="auto"/>
        <w:bottom w:val="none" w:sz="0" w:space="0" w:color="auto"/>
        <w:right w:val="none" w:sz="0" w:space="0" w:color="auto"/>
      </w:divBdr>
    </w:div>
    <w:div w:id="1940521564">
      <w:bodyDiv w:val="1"/>
      <w:marLeft w:val="0"/>
      <w:marRight w:val="0"/>
      <w:marTop w:val="0"/>
      <w:marBottom w:val="0"/>
      <w:divBdr>
        <w:top w:val="none" w:sz="0" w:space="0" w:color="auto"/>
        <w:left w:val="none" w:sz="0" w:space="0" w:color="auto"/>
        <w:bottom w:val="none" w:sz="0" w:space="0" w:color="auto"/>
        <w:right w:val="none" w:sz="0" w:space="0" w:color="auto"/>
      </w:divBdr>
    </w:div>
    <w:div w:id="196222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BC9E6E4FD04F87A3F395B875FF5661"/>
        <w:category>
          <w:name w:val="General"/>
          <w:gallery w:val="placeholder"/>
        </w:category>
        <w:types>
          <w:type w:val="bbPlcHdr"/>
        </w:types>
        <w:behaviors>
          <w:behavior w:val="content"/>
        </w:behaviors>
        <w:guid w:val="{02CECCA0-851D-4608-96C1-0792627C5CCD}"/>
      </w:docPartPr>
      <w:docPartBody>
        <w:p w:rsidR="009176AA" w:rsidRDefault="00FC7329" w:rsidP="00FC7329">
          <w:pPr>
            <w:pStyle w:val="A9BC9E6E4FD04F87A3F395B875FF56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C7329"/>
    <w:rsid w:val="00007CB2"/>
    <w:rsid w:val="000278EA"/>
    <w:rsid w:val="000345DE"/>
    <w:rsid w:val="000741A8"/>
    <w:rsid w:val="000944A2"/>
    <w:rsid w:val="000C1B6F"/>
    <w:rsid w:val="00180F6B"/>
    <w:rsid w:val="001948AF"/>
    <w:rsid w:val="001970EC"/>
    <w:rsid w:val="001E78C8"/>
    <w:rsid w:val="002862AB"/>
    <w:rsid w:val="002C06C7"/>
    <w:rsid w:val="002F455F"/>
    <w:rsid w:val="00356431"/>
    <w:rsid w:val="003B6885"/>
    <w:rsid w:val="004B5EA5"/>
    <w:rsid w:val="004E19EE"/>
    <w:rsid w:val="005216E7"/>
    <w:rsid w:val="00586978"/>
    <w:rsid w:val="005B2262"/>
    <w:rsid w:val="006213DD"/>
    <w:rsid w:val="0063101B"/>
    <w:rsid w:val="006E67DC"/>
    <w:rsid w:val="007461BB"/>
    <w:rsid w:val="007532AB"/>
    <w:rsid w:val="007556CE"/>
    <w:rsid w:val="007563ED"/>
    <w:rsid w:val="00791DDD"/>
    <w:rsid w:val="00855B48"/>
    <w:rsid w:val="008E2C13"/>
    <w:rsid w:val="009012A3"/>
    <w:rsid w:val="009176AA"/>
    <w:rsid w:val="009509B5"/>
    <w:rsid w:val="0095591B"/>
    <w:rsid w:val="00A90874"/>
    <w:rsid w:val="00B05990"/>
    <w:rsid w:val="00B645DE"/>
    <w:rsid w:val="00B87784"/>
    <w:rsid w:val="00BF58A7"/>
    <w:rsid w:val="00C10AC6"/>
    <w:rsid w:val="00C407EF"/>
    <w:rsid w:val="00C71BF2"/>
    <w:rsid w:val="00C873D1"/>
    <w:rsid w:val="00CA3C70"/>
    <w:rsid w:val="00CD4FE8"/>
    <w:rsid w:val="00D16B2F"/>
    <w:rsid w:val="00D50A0E"/>
    <w:rsid w:val="00DC53F5"/>
    <w:rsid w:val="00DD30C5"/>
    <w:rsid w:val="00E80B08"/>
    <w:rsid w:val="00EA471E"/>
    <w:rsid w:val="00EC757D"/>
    <w:rsid w:val="00F64A78"/>
    <w:rsid w:val="00FB2592"/>
    <w:rsid w:val="00FC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2BDE15F226409883A12D2154A55D8C">
    <w:name w:val="A52BDE15F226409883A12D2154A55D8C"/>
    <w:rsid w:val="00FC7329"/>
  </w:style>
  <w:style w:type="paragraph" w:customStyle="1" w:styleId="A9BC9E6E4FD04F87A3F395B875FF5661">
    <w:name w:val="A9BC9E6E4FD04F87A3F395B875FF5661"/>
    <w:rsid w:val="00FC73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1A31-716A-41FB-BDD9-DDE9CDB6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2019 ОНЫ ЖИЛИЙН ҮЙЛ АЖИЛЛАГААНЫ ТАЙЛАН</vt:lpstr>
    </vt:vector>
  </TitlesOfParts>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ОНЫ ЖИЛИЙН ҮЙЛ АЖИЛЛАГААНЫ ТАЙЛАН</dc:title>
  <dc:creator>john</dc:creator>
  <cp:lastModifiedBy>user</cp:lastModifiedBy>
  <cp:revision>450</cp:revision>
  <cp:lastPrinted>2020-04-07T03:10:00Z</cp:lastPrinted>
  <dcterms:created xsi:type="dcterms:W3CDTF">2020-04-06T03:55:00Z</dcterms:created>
  <dcterms:modified xsi:type="dcterms:W3CDTF">2020-04-15T23:43:00Z</dcterms:modified>
</cp:coreProperties>
</file>